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9629"/>
      </w:tblGrid>
      <w:tr w:rsidR="003958DC" w:rsidRPr="003958DC">
        <w:trPr>
          <w:tblCellSpacing w:w="0" w:type="dxa"/>
          <w:jc w:val="center"/>
        </w:trPr>
        <w:tc>
          <w:tcPr>
            <w:tcW w:w="5000" w:type="pct"/>
            <w:vAlign w:val="center"/>
            <w:hideMark/>
          </w:tcPr>
          <w:p w:rsidR="003958DC" w:rsidRPr="003958DC" w:rsidRDefault="003958DC" w:rsidP="003958DC">
            <w:pPr>
              <w:widowControl/>
              <w:spacing w:line="440" w:lineRule="atLeast"/>
              <w:jc w:val="center"/>
              <w:rPr>
                <w:rFonts w:ascii="Verdana" w:eastAsia="宋体" w:hAnsi="Verdana" w:cs="宋体"/>
                <w:kern w:val="0"/>
                <w:szCs w:val="21"/>
              </w:rPr>
            </w:pPr>
            <w:r w:rsidRPr="003958DC">
              <w:rPr>
                <w:rFonts w:ascii="Verdana" w:eastAsia="宋体" w:hAnsi="Verdana" w:cs="宋体"/>
                <w:b/>
                <w:bCs/>
                <w:color w:val="FF0000"/>
                <w:kern w:val="0"/>
                <w:sz w:val="36"/>
                <w:szCs w:val="36"/>
              </w:rPr>
              <w:t>关于</w:t>
            </w:r>
            <w:r w:rsidRPr="003958DC">
              <w:rPr>
                <w:rFonts w:ascii="Verdana" w:eastAsia="宋体" w:hAnsi="Verdana" w:cs="宋体"/>
                <w:b/>
                <w:bCs/>
                <w:color w:val="FF0000"/>
                <w:kern w:val="0"/>
                <w:sz w:val="36"/>
                <w:szCs w:val="36"/>
              </w:rPr>
              <w:t>2016</w:t>
            </w:r>
            <w:r w:rsidRPr="003958DC">
              <w:rPr>
                <w:rFonts w:ascii="Verdana" w:eastAsia="宋体" w:hAnsi="Verdana" w:cs="宋体"/>
                <w:b/>
                <w:bCs/>
                <w:color w:val="FF0000"/>
                <w:kern w:val="0"/>
                <w:sz w:val="36"/>
                <w:szCs w:val="36"/>
              </w:rPr>
              <w:t>年宁波市教学成果奖推荐项目的公示</w:t>
            </w:r>
          </w:p>
        </w:tc>
      </w:tr>
    </w:tbl>
    <w:p w:rsidR="003958DC" w:rsidRPr="003958DC" w:rsidRDefault="003958DC" w:rsidP="003958DC">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9629"/>
      </w:tblGrid>
      <w:tr w:rsidR="003958DC" w:rsidRPr="003958DC">
        <w:trPr>
          <w:tblCellSpacing w:w="0" w:type="dxa"/>
          <w:jc w:val="center"/>
        </w:trPr>
        <w:tc>
          <w:tcPr>
            <w:tcW w:w="5000" w:type="pct"/>
            <w:vAlign w:val="center"/>
            <w:hideMark/>
          </w:tcPr>
          <w:p w:rsidR="003958DC" w:rsidRPr="003958DC" w:rsidRDefault="003958DC" w:rsidP="003958DC">
            <w:pPr>
              <w:widowControl/>
              <w:jc w:val="center"/>
              <w:rPr>
                <w:rFonts w:ascii="Verdana" w:eastAsia="宋体" w:hAnsi="Verdana" w:cs="宋体"/>
                <w:kern w:val="0"/>
                <w:sz w:val="24"/>
                <w:szCs w:val="24"/>
              </w:rPr>
            </w:pPr>
          </w:p>
        </w:tc>
      </w:tr>
    </w:tbl>
    <w:p w:rsidR="003958DC" w:rsidRPr="003958DC" w:rsidRDefault="003958DC" w:rsidP="003958DC">
      <w:pPr>
        <w:widowControl/>
        <w:jc w:val="left"/>
        <w:rPr>
          <w:rFonts w:ascii="Verdana" w:eastAsia="宋体" w:hAnsi="Verdana" w:cs="宋体"/>
          <w:vanish/>
          <w:kern w:val="0"/>
          <w:sz w:val="24"/>
          <w:szCs w:val="24"/>
        </w:rPr>
      </w:pPr>
    </w:p>
    <w:tbl>
      <w:tblPr>
        <w:tblW w:w="5000" w:type="pct"/>
        <w:jc w:val="center"/>
        <w:tblCellSpacing w:w="0" w:type="dxa"/>
        <w:shd w:val="clear" w:color="auto" w:fill="CCCCCC"/>
        <w:tblCellMar>
          <w:left w:w="0" w:type="dxa"/>
          <w:right w:w="0" w:type="dxa"/>
        </w:tblCellMar>
        <w:tblLook w:val="04A0"/>
      </w:tblPr>
      <w:tblGrid>
        <w:gridCol w:w="10466"/>
      </w:tblGrid>
      <w:tr w:rsidR="003958DC" w:rsidRPr="003958DC">
        <w:trPr>
          <w:tblCellSpacing w:w="0" w:type="dxa"/>
          <w:jc w:val="center"/>
        </w:trPr>
        <w:tc>
          <w:tcPr>
            <w:tcW w:w="5000" w:type="pct"/>
            <w:shd w:val="clear" w:color="auto" w:fill="CCCCCC"/>
            <w:vAlign w:val="center"/>
            <w:hideMark/>
          </w:tcPr>
          <w:p w:rsidR="003958DC" w:rsidRPr="003958DC" w:rsidRDefault="003958DC" w:rsidP="003958DC">
            <w:pPr>
              <w:widowControl/>
              <w:jc w:val="left"/>
              <w:rPr>
                <w:rFonts w:ascii="Verdana" w:eastAsia="宋体" w:hAnsi="Verdana" w:cs="宋体"/>
                <w:kern w:val="0"/>
                <w:sz w:val="24"/>
                <w:szCs w:val="24"/>
              </w:rPr>
            </w:pPr>
          </w:p>
        </w:tc>
      </w:tr>
    </w:tbl>
    <w:p w:rsidR="003958DC" w:rsidRPr="003958DC" w:rsidRDefault="003958DC" w:rsidP="003958DC">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10400"/>
      </w:tblGrid>
      <w:tr w:rsidR="003958DC" w:rsidRPr="003958DC">
        <w:trPr>
          <w:tblCellSpacing w:w="0" w:type="dxa"/>
          <w:jc w:val="center"/>
        </w:trPr>
        <w:tc>
          <w:tcPr>
            <w:tcW w:w="5000" w:type="pct"/>
            <w:vAlign w:val="center"/>
            <w:hideMark/>
          </w:tcPr>
          <w:p w:rsidR="003958DC" w:rsidRPr="003958DC" w:rsidRDefault="003958DC" w:rsidP="003958DC">
            <w:pPr>
              <w:widowControl/>
              <w:spacing w:line="520" w:lineRule="atLeast"/>
              <w:jc w:val="left"/>
              <w:rPr>
                <w:rFonts w:ascii="Verdana" w:eastAsia="宋体" w:hAnsi="Verdana" w:cs="宋体"/>
                <w:kern w:val="0"/>
                <w:sz w:val="24"/>
                <w:szCs w:val="24"/>
              </w:rPr>
            </w:pPr>
            <w:r w:rsidRPr="003958DC">
              <w:rPr>
                <w:rFonts w:ascii="仿宋_GB2312" w:eastAsia="仿宋_GB2312" w:hAnsi="Verdana" w:cs="宋体" w:hint="eastAsia"/>
                <w:kern w:val="0"/>
                <w:sz w:val="24"/>
                <w:szCs w:val="24"/>
              </w:rPr>
              <w:t xml:space="preserve">各单位、部门： </w:t>
            </w:r>
          </w:p>
          <w:p w:rsidR="003958DC" w:rsidRPr="003958DC" w:rsidRDefault="003958DC" w:rsidP="003958DC">
            <w:pPr>
              <w:widowControl/>
              <w:shd w:val="clear" w:color="auto" w:fill="FFFFFF"/>
              <w:spacing w:line="440" w:lineRule="atLeast"/>
              <w:ind w:firstLine="480"/>
              <w:jc w:val="left"/>
              <w:rPr>
                <w:rFonts w:ascii="Verdana" w:eastAsia="宋体" w:hAnsi="Verdana" w:cs="宋体"/>
                <w:kern w:val="0"/>
                <w:sz w:val="24"/>
                <w:szCs w:val="24"/>
              </w:rPr>
            </w:pPr>
            <w:r w:rsidRPr="003958DC">
              <w:rPr>
                <w:rFonts w:ascii="仿宋_GB2312" w:eastAsia="仿宋_GB2312" w:hAnsi="Verdana" w:cs="宋体" w:hint="eastAsia"/>
                <w:kern w:val="0"/>
                <w:sz w:val="24"/>
                <w:szCs w:val="24"/>
              </w:rPr>
              <w:t>根据《关于评选宁波市第十届高等学校教学成果奖的通知》（甬教高〔2016〕112号）文件要求和相关规定，评审方案经学校教学委员会同意，经专家组现场汇报答辩评审，拟推荐《应用型本科高校教师发展的探索和创新——“学校主导教师自主”模式的构建与实践》等8项成果申报。现将拟推荐项目名单公示如下。</w:t>
            </w:r>
            <w:r w:rsidRPr="003958DC">
              <w:rPr>
                <w:rFonts w:ascii="Verdana" w:eastAsia="宋体" w:hAnsi="Verdana" w:cs="宋体"/>
                <w:kern w:val="0"/>
                <w:sz w:val="24"/>
                <w:szCs w:val="24"/>
              </w:rPr>
              <w:t xml:space="preserve"> </w:t>
            </w:r>
          </w:p>
          <w:p w:rsidR="003958DC" w:rsidRPr="003958DC" w:rsidRDefault="003958DC" w:rsidP="003958DC">
            <w:pPr>
              <w:widowControl/>
              <w:shd w:val="clear" w:color="auto" w:fill="FFFFFF"/>
              <w:spacing w:line="440" w:lineRule="atLeast"/>
              <w:ind w:firstLine="480"/>
              <w:jc w:val="left"/>
              <w:rPr>
                <w:rFonts w:ascii="Verdana" w:eastAsia="宋体" w:hAnsi="Verdana" w:cs="宋体"/>
                <w:kern w:val="0"/>
                <w:sz w:val="24"/>
                <w:szCs w:val="24"/>
              </w:rPr>
            </w:pPr>
            <w:r w:rsidRPr="003958DC">
              <w:rPr>
                <w:rFonts w:ascii="仿宋_GB2312" w:eastAsia="仿宋_GB2312" w:hAnsi="Verdana" w:cs="宋体" w:hint="eastAsia"/>
                <w:kern w:val="0"/>
                <w:sz w:val="24"/>
                <w:szCs w:val="24"/>
              </w:rPr>
              <w:t xml:space="preserve">公示时间为2016年6月24日—29日。公示期间，任何部门、个人如有异议，请于6月29日16:00前来人或来电与学校监察审计部联系。 </w:t>
            </w:r>
          </w:p>
          <w:p w:rsidR="003958DC" w:rsidRPr="003958DC" w:rsidRDefault="003958DC" w:rsidP="003958DC">
            <w:pPr>
              <w:widowControl/>
              <w:shd w:val="clear" w:color="auto" w:fill="FFFFFF"/>
              <w:spacing w:line="440" w:lineRule="atLeast"/>
              <w:ind w:firstLine="480"/>
              <w:jc w:val="left"/>
              <w:rPr>
                <w:rFonts w:ascii="Verdana" w:eastAsia="宋体" w:hAnsi="Verdana" w:cs="宋体"/>
                <w:kern w:val="0"/>
                <w:sz w:val="24"/>
                <w:szCs w:val="24"/>
              </w:rPr>
            </w:pPr>
            <w:r w:rsidRPr="003958DC">
              <w:rPr>
                <w:rFonts w:ascii="仿宋_GB2312" w:eastAsia="仿宋_GB2312" w:hAnsi="Verdana" w:cs="宋体" w:hint="eastAsia"/>
                <w:kern w:val="0"/>
                <w:sz w:val="24"/>
                <w:szCs w:val="24"/>
              </w:rPr>
              <w:t>监察审计部：荣　欣 88222468　653537</w:t>
            </w:r>
            <w:r w:rsidRPr="003958DC">
              <w:rPr>
                <w:rFonts w:ascii="Verdana" w:eastAsia="宋体" w:hAnsi="Verdana" w:cs="宋体"/>
                <w:kern w:val="0"/>
                <w:sz w:val="24"/>
                <w:szCs w:val="24"/>
              </w:rPr>
              <w:t xml:space="preserve"> </w:t>
            </w:r>
          </w:p>
          <w:p w:rsidR="003958DC" w:rsidRPr="003958DC" w:rsidRDefault="003958DC" w:rsidP="003958DC">
            <w:pPr>
              <w:widowControl/>
              <w:shd w:val="clear" w:color="auto" w:fill="FFFFFF"/>
              <w:spacing w:line="440" w:lineRule="atLeast"/>
              <w:ind w:firstLine="480"/>
              <w:jc w:val="left"/>
              <w:rPr>
                <w:rFonts w:ascii="Verdana" w:eastAsia="宋体" w:hAnsi="Verdana" w:cs="宋体"/>
                <w:kern w:val="0"/>
                <w:sz w:val="24"/>
                <w:szCs w:val="24"/>
              </w:rPr>
            </w:pPr>
            <w:r w:rsidRPr="003958DC">
              <w:rPr>
                <w:rFonts w:ascii="仿宋_GB2312" w:eastAsia="仿宋_GB2312" w:hAnsi="Verdana" w:cs="宋体" w:hint="eastAsia"/>
                <w:kern w:val="0"/>
                <w:sz w:val="24"/>
                <w:szCs w:val="24"/>
              </w:rPr>
              <w:t> </w:t>
            </w:r>
            <w:r w:rsidRPr="003958DC">
              <w:rPr>
                <w:rFonts w:ascii="Verdana" w:eastAsia="宋体" w:hAnsi="Verdana" w:cs="宋体"/>
                <w:kern w:val="0"/>
                <w:sz w:val="24"/>
                <w:szCs w:val="24"/>
              </w:rPr>
              <w:t xml:space="preserve"> </w:t>
            </w:r>
          </w:p>
          <w:p w:rsidR="003958DC" w:rsidRPr="003958DC" w:rsidRDefault="003958DC" w:rsidP="003958DC">
            <w:pPr>
              <w:widowControl/>
              <w:shd w:val="clear" w:color="auto" w:fill="FFFFFF"/>
              <w:spacing w:line="520" w:lineRule="atLeast"/>
              <w:ind w:firstLine="480"/>
              <w:jc w:val="center"/>
              <w:rPr>
                <w:rFonts w:ascii="Verdana" w:eastAsia="宋体" w:hAnsi="Verdana" w:cs="宋体"/>
                <w:kern w:val="0"/>
                <w:sz w:val="24"/>
                <w:szCs w:val="24"/>
              </w:rPr>
            </w:pPr>
            <w:r w:rsidRPr="003958DC">
              <w:rPr>
                <w:rFonts w:ascii="仿宋_GB2312" w:eastAsia="仿宋_GB2312" w:hAnsi="Verdana" w:cs="宋体" w:hint="eastAsia"/>
                <w:kern w:val="0"/>
                <w:sz w:val="24"/>
                <w:szCs w:val="24"/>
              </w:rPr>
              <w:t>浙江万里学院2016年宁波市教学成果奖拟推荐项目一览表</w:t>
            </w:r>
            <w:r w:rsidRPr="003958DC">
              <w:rPr>
                <w:rFonts w:ascii="Verdana" w:eastAsia="宋体" w:hAnsi="Verdana" w:cs="宋体"/>
                <w:kern w:val="0"/>
                <w:sz w:val="24"/>
                <w:szCs w:val="24"/>
              </w:rPr>
              <w:t xml:space="preserve"> </w:t>
            </w:r>
          </w:p>
          <w:tbl>
            <w:tblPr>
              <w:tblW w:w="10380" w:type="dxa"/>
              <w:jc w:val="center"/>
              <w:tblCellMar>
                <w:left w:w="0" w:type="dxa"/>
                <w:right w:w="0" w:type="dxa"/>
              </w:tblCellMar>
              <w:tblLook w:val="04A0"/>
            </w:tblPr>
            <w:tblGrid>
              <w:gridCol w:w="904"/>
              <w:gridCol w:w="5298"/>
              <w:gridCol w:w="2303"/>
              <w:gridCol w:w="1875"/>
            </w:tblGrid>
            <w:tr w:rsidR="003958DC" w:rsidRPr="003958DC">
              <w:trPr>
                <w:trHeight w:val="330"/>
                <w:jc w:val="center"/>
              </w:trPr>
              <w:tc>
                <w:tcPr>
                  <w:tcW w:w="7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b/>
                      <w:bCs/>
                      <w:kern w:val="0"/>
                      <w:sz w:val="24"/>
                      <w:szCs w:val="24"/>
                    </w:rPr>
                    <w:t>序号</w:t>
                  </w:r>
                  <w:r w:rsidRPr="003958DC">
                    <w:rPr>
                      <w:rFonts w:ascii="Verdana" w:eastAsia="宋体" w:hAnsi="Verdana" w:cs="宋体"/>
                      <w:kern w:val="0"/>
                      <w:sz w:val="24"/>
                      <w:szCs w:val="24"/>
                    </w:rPr>
                    <w:t xml:space="preserve"> </w:t>
                  </w:r>
                </w:p>
              </w:tc>
              <w:tc>
                <w:tcPr>
                  <w:tcW w:w="4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b/>
                      <w:bCs/>
                      <w:kern w:val="0"/>
                      <w:sz w:val="24"/>
                      <w:szCs w:val="24"/>
                    </w:rPr>
                    <w:t>成果名称</w:t>
                  </w:r>
                  <w:r w:rsidRPr="003958DC">
                    <w:rPr>
                      <w:rFonts w:ascii="Verdana" w:eastAsia="宋体" w:hAnsi="Verdana" w:cs="宋体"/>
                      <w:kern w:val="0"/>
                      <w:sz w:val="24"/>
                      <w:szCs w:val="24"/>
                    </w:rPr>
                    <w:t xml:space="preserve"> </w:t>
                  </w:r>
                </w:p>
              </w:tc>
              <w:tc>
                <w:tcPr>
                  <w:tcW w:w="18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b/>
                      <w:bCs/>
                      <w:kern w:val="0"/>
                      <w:sz w:val="24"/>
                      <w:szCs w:val="24"/>
                    </w:rPr>
                    <w:t>所在学院</w:t>
                  </w:r>
                  <w:r w:rsidRPr="003958DC">
                    <w:rPr>
                      <w:rFonts w:ascii="Verdana" w:eastAsia="宋体" w:hAnsi="Verdana" w:cs="宋体"/>
                      <w:kern w:val="0"/>
                      <w:sz w:val="24"/>
                      <w:szCs w:val="24"/>
                    </w:rPr>
                    <w:t xml:space="preserve"> </w:t>
                  </w:r>
                </w:p>
              </w:tc>
              <w:tc>
                <w:tcPr>
                  <w:tcW w:w="15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b/>
                      <w:bCs/>
                      <w:kern w:val="0"/>
                      <w:sz w:val="24"/>
                      <w:szCs w:val="24"/>
                    </w:rPr>
                    <w:t>负责人</w:t>
                  </w:r>
                  <w:r w:rsidRPr="003958DC">
                    <w:rPr>
                      <w:rFonts w:ascii="Verdana" w:eastAsia="宋体" w:hAnsi="Verdana" w:cs="宋体"/>
                      <w:kern w:val="0"/>
                      <w:sz w:val="24"/>
                      <w:szCs w:val="24"/>
                    </w:rPr>
                    <w:t xml:space="preserve"> </w:t>
                  </w:r>
                </w:p>
              </w:tc>
            </w:tr>
            <w:tr w:rsidR="003958DC" w:rsidRPr="003958DC">
              <w:trPr>
                <w:trHeight w:val="330"/>
                <w:jc w:val="center"/>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kern w:val="0"/>
                      <w:sz w:val="24"/>
                      <w:szCs w:val="24"/>
                    </w:rPr>
                    <w:t>1</w:t>
                  </w:r>
                  <w:r w:rsidRPr="003958DC">
                    <w:rPr>
                      <w:rFonts w:ascii="Verdana" w:eastAsia="宋体" w:hAnsi="Verdana" w:cs="宋体"/>
                      <w:kern w:val="0"/>
                      <w:sz w:val="24"/>
                      <w:szCs w:val="24"/>
                    </w:rPr>
                    <w:t xml:space="preserve"> </w:t>
                  </w:r>
                </w:p>
              </w:tc>
              <w:tc>
                <w:tcPr>
                  <w:tcW w:w="4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应用型本科高校教师发展的探索和创新——“学校主导教师自主”模式的构建与实践</w:t>
                  </w:r>
                  <w:r w:rsidRPr="003958DC">
                    <w:rPr>
                      <w:rFonts w:ascii="Verdana" w:eastAsia="宋体" w:hAnsi="Verdana" w:cs="宋体"/>
                      <w:kern w:val="0"/>
                      <w:sz w:val="24"/>
                      <w:szCs w:val="24"/>
                    </w:rPr>
                    <w:t xml:space="preserve"> </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教师发展中心</w:t>
                  </w:r>
                  <w:r w:rsidRPr="003958DC">
                    <w:rPr>
                      <w:rFonts w:ascii="Verdana" w:eastAsia="宋体" w:hAnsi="Verdana" w:cs="宋体"/>
                      <w:kern w:val="0"/>
                      <w:sz w:val="24"/>
                      <w:szCs w:val="24"/>
                    </w:rPr>
                    <w:t xml:space="preserve"> </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程 蕾</w:t>
                  </w:r>
                  <w:r w:rsidRPr="003958DC">
                    <w:rPr>
                      <w:rFonts w:ascii="Verdana" w:eastAsia="宋体" w:hAnsi="Verdana" w:cs="宋体"/>
                      <w:kern w:val="0"/>
                      <w:sz w:val="24"/>
                      <w:szCs w:val="24"/>
                    </w:rPr>
                    <w:t xml:space="preserve"> </w:t>
                  </w:r>
                </w:p>
              </w:tc>
            </w:tr>
            <w:tr w:rsidR="003958DC" w:rsidRPr="003958DC">
              <w:trPr>
                <w:trHeight w:val="330"/>
                <w:jc w:val="center"/>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kern w:val="0"/>
                      <w:sz w:val="24"/>
                      <w:szCs w:val="24"/>
                    </w:rPr>
                    <w:t>2</w:t>
                  </w:r>
                  <w:r w:rsidRPr="003958DC">
                    <w:rPr>
                      <w:rFonts w:ascii="Verdana" w:eastAsia="宋体" w:hAnsi="Verdana" w:cs="宋体"/>
                      <w:kern w:val="0"/>
                      <w:sz w:val="24"/>
                      <w:szCs w:val="24"/>
                    </w:rPr>
                    <w:t xml:space="preserve"> </w:t>
                  </w:r>
                </w:p>
              </w:tc>
              <w:tc>
                <w:tcPr>
                  <w:tcW w:w="4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“内外融合”高校体育俱乐部制教学模式的构建与实施</w:t>
                  </w:r>
                  <w:r w:rsidRPr="003958DC">
                    <w:rPr>
                      <w:rFonts w:ascii="Verdana" w:eastAsia="宋体" w:hAnsi="Verdana" w:cs="宋体"/>
                      <w:kern w:val="0"/>
                      <w:sz w:val="24"/>
                      <w:szCs w:val="24"/>
                    </w:rPr>
                    <w:t xml:space="preserve"> </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基础学院</w:t>
                  </w:r>
                  <w:r w:rsidRPr="003958DC">
                    <w:rPr>
                      <w:rFonts w:ascii="Verdana" w:eastAsia="宋体" w:hAnsi="Verdana" w:cs="宋体"/>
                      <w:kern w:val="0"/>
                      <w:sz w:val="24"/>
                      <w:szCs w:val="24"/>
                    </w:rPr>
                    <w:t xml:space="preserve"> </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刘守燕</w:t>
                  </w:r>
                  <w:r w:rsidRPr="003958DC">
                    <w:rPr>
                      <w:rFonts w:ascii="Verdana" w:eastAsia="宋体" w:hAnsi="Verdana" w:cs="宋体"/>
                      <w:kern w:val="0"/>
                      <w:sz w:val="24"/>
                      <w:szCs w:val="24"/>
                    </w:rPr>
                    <w:t xml:space="preserve"> </w:t>
                  </w:r>
                </w:p>
              </w:tc>
            </w:tr>
            <w:tr w:rsidR="003958DC" w:rsidRPr="003958DC">
              <w:trPr>
                <w:trHeight w:val="330"/>
                <w:jc w:val="center"/>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kern w:val="0"/>
                      <w:sz w:val="24"/>
                      <w:szCs w:val="24"/>
                    </w:rPr>
                    <w:t>3</w:t>
                  </w:r>
                  <w:r w:rsidRPr="003958DC">
                    <w:rPr>
                      <w:rFonts w:ascii="Verdana" w:eastAsia="宋体" w:hAnsi="Verdana" w:cs="宋体"/>
                      <w:kern w:val="0"/>
                      <w:sz w:val="24"/>
                      <w:szCs w:val="24"/>
                    </w:rPr>
                    <w:t xml:space="preserve"> </w:t>
                  </w:r>
                </w:p>
              </w:tc>
              <w:tc>
                <w:tcPr>
                  <w:tcW w:w="4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“一带一路”背景下应用型口译人才培养创新模式探索与实践</w:t>
                  </w:r>
                  <w:r w:rsidRPr="003958DC">
                    <w:rPr>
                      <w:rFonts w:ascii="Verdana" w:eastAsia="宋体" w:hAnsi="Verdana" w:cs="宋体"/>
                      <w:kern w:val="0"/>
                      <w:sz w:val="24"/>
                      <w:szCs w:val="24"/>
                    </w:rPr>
                    <w:t xml:space="preserve"> </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外语学院</w:t>
                  </w:r>
                  <w:r w:rsidRPr="003958DC">
                    <w:rPr>
                      <w:rFonts w:ascii="Verdana" w:eastAsia="宋体" w:hAnsi="Verdana" w:cs="宋体"/>
                      <w:kern w:val="0"/>
                      <w:sz w:val="24"/>
                      <w:szCs w:val="24"/>
                    </w:rPr>
                    <w:t xml:space="preserve"> </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王洪林</w:t>
                  </w:r>
                  <w:r w:rsidRPr="003958DC">
                    <w:rPr>
                      <w:rFonts w:ascii="Verdana" w:eastAsia="宋体" w:hAnsi="Verdana" w:cs="宋体"/>
                      <w:kern w:val="0"/>
                      <w:sz w:val="24"/>
                      <w:szCs w:val="24"/>
                    </w:rPr>
                    <w:t xml:space="preserve"> </w:t>
                  </w:r>
                </w:p>
              </w:tc>
            </w:tr>
            <w:tr w:rsidR="003958DC" w:rsidRPr="003958DC">
              <w:trPr>
                <w:trHeight w:val="330"/>
                <w:jc w:val="center"/>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kern w:val="0"/>
                      <w:sz w:val="24"/>
                      <w:szCs w:val="24"/>
                    </w:rPr>
                    <w:t>4</w:t>
                  </w:r>
                  <w:r w:rsidRPr="003958DC">
                    <w:rPr>
                      <w:rFonts w:ascii="Verdana" w:eastAsia="宋体" w:hAnsi="Verdana" w:cs="宋体"/>
                      <w:kern w:val="0"/>
                      <w:sz w:val="24"/>
                      <w:szCs w:val="24"/>
                    </w:rPr>
                    <w:t xml:space="preserve"> </w:t>
                  </w:r>
                </w:p>
              </w:tc>
              <w:tc>
                <w:tcPr>
                  <w:tcW w:w="4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以创新能力为核心的国际化、个性化人才培养途径探索与实践</w:t>
                  </w:r>
                  <w:r w:rsidRPr="003958DC">
                    <w:rPr>
                      <w:rFonts w:ascii="Verdana" w:eastAsia="宋体" w:hAnsi="Verdana" w:cs="宋体"/>
                      <w:kern w:val="0"/>
                      <w:sz w:val="24"/>
                      <w:szCs w:val="24"/>
                    </w:rPr>
                    <w:t xml:space="preserve"> </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创新学院</w:t>
                  </w:r>
                  <w:r w:rsidRPr="003958DC">
                    <w:rPr>
                      <w:rFonts w:ascii="Verdana" w:eastAsia="宋体" w:hAnsi="Verdana" w:cs="宋体"/>
                      <w:kern w:val="0"/>
                      <w:sz w:val="24"/>
                      <w:szCs w:val="24"/>
                    </w:rPr>
                    <w:t xml:space="preserve"> </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丁亚军</w:t>
                  </w:r>
                  <w:r w:rsidRPr="003958DC">
                    <w:rPr>
                      <w:rFonts w:ascii="Verdana" w:eastAsia="宋体" w:hAnsi="Verdana" w:cs="宋体"/>
                      <w:kern w:val="0"/>
                      <w:sz w:val="24"/>
                      <w:szCs w:val="24"/>
                    </w:rPr>
                    <w:t xml:space="preserve"> </w:t>
                  </w:r>
                </w:p>
              </w:tc>
            </w:tr>
            <w:tr w:rsidR="003958DC" w:rsidRPr="003958DC">
              <w:trPr>
                <w:trHeight w:val="330"/>
                <w:jc w:val="center"/>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kern w:val="0"/>
                      <w:sz w:val="24"/>
                      <w:szCs w:val="24"/>
                    </w:rPr>
                    <w:t>5</w:t>
                  </w:r>
                  <w:r w:rsidRPr="003958DC">
                    <w:rPr>
                      <w:rFonts w:ascii="Verdana" w:eastAsia="宋体" w:hAnsi="Verdana" w:cs="宋体"/>
                      <w:kern w:val="0"/>
                      <w:sz w:val="24"/>
                      <w:szCs w:val="24"/>
                    </w:rPr>
                    <w:t xml:space="preserve"> </w:t>
                  </w:r>
                </w:p>
              </w:tc>
              <w:tc>
                <w:tcPr>
                  <w:tcW w:w="4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培养“全媒型”人才的新闻传播实践教学体系的重构与实践</w:t>
                  </w:r>
                  <w:r w:rsidRPr="003958DC">
                    <w:rPr>
                      <w:rFonts w:ascii="Verdana" w:eastAsia="宋体" w:hAnsi="Verdana" w:cs="宋体"/>
                      <w:kern w:val="0"/>
                      <w:sz w:val="24"/>
                      <w:szCs w:val="24"/>
                    </w:rPr>
                    <w:t xml:space="preserve"> </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文化与传播学院</w:t>
                  </w:r>
                  <w:r w:rsidRPr="003958DC">
                    <w:rPr>
                      <w:rFonts w:ascii="Verdana" w:eastAsia="宋体" w:hAnsi="Verdana" w:cs="宋体"/>
                      <w:kern w:val="0"/>
                      <w:sz w:val="24"/>
                      <w:szCs w:val="24"/>
                    </w:rPr>
                    <w:t xml:space="preserve"> </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闻学峰</w:t>
                  </w:r>
                  <w:r w:rsidRPr="003958DC">
                    <w:rPr>
                      <w:rFonts w:ascii="Verdana" w:eastAsia="宋体" w:hAnsi="Verdana" w:cs="宋体"/>
                      <w:kern w:val="0"/>
                      <w:sz w:val="24"/>
                      <w:szCs w:val="24"/>
                    </w:rPr>
                    <w:t xml:space="preserve"> </w:t>
                  </w:r>
                </w:p>
              </w:tc>
            </w:tr>
            <w:tr w:rsidR="003958DC" w:rsidRPr="003958DC">
              <w:trPr>
                <w:trHeight w:val="330"/>
                <w:jc w:val="center"/>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kern w:val="0"/>
                      <w:sz w:val="24"/>
                      <w:szCs w:val="24"/>
                    </w:rPr>
                    <w:t>6</w:t>
                  </w:r>
                  <w:r w:rsidRPr="003958DC">
                    <w:rPr>
                      <w:rFonts w:ascii="Verdana" w:eastAsia="宋体" w:hAnsi="Verdana" w:cs="宋体"/>
                      <w:kern w:val="0"/>
                      <w:sz w:val="24"/>
                      <w:szCs w:val="24"/>
                    </w:rPr>
                    <w:t xml:space="preserve"> </w:t>
                  </w:r>
                </w:p>
              </w:tc>
              <w:tc>
                <w:tcPr>
                  <w:tcW w:w="4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“三阶递进、五维协同”数据分析人才培养模式的探索和实践</w:t>
                  </w:r>
                  <w:r w:rsidRPr="003958DC">
                    <w:rPr>
                      <w:rFonts w:ascii="Verdana" w:eastAsia="宋体" w:hAnsi="Verdana" w:cs="宋体"/>
                      <w:kern w:val="0"/>
                      <w:sz w:val="24"/>
                      <w:szCs w:val="24"/>
                    </w:rPr>
                    <w:t xml:space="preserve"> </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计算机与信息学院</w:t>
                  </w:r>
                  <w:r w:rsidRPr="003958DC">
                    <w:rPr>
                      <w:rFonts w:ascii="Verdana" w:eastAsia="宋体" w:hAnsi="Verdana" w:cs="宋体"/>
                      <w:kern w:val="0"/>
                      <w:sz w:val="24"/>
                      <w:szCs w:val="24"/>
                    </w:rPr>
                    <w:t xml:space="preserve"> </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岑仲迪</w:t>
                  </w:r>
                  <w:r w:rsidRPr="003958DC">
                    <w:rPr>
                      <w:rFonts w:ascii="Verdana" w:eastAsia="宋体" w:hAnsi="Verdana" w:cs="宋体"/>
                      <w:kern w:val="0"/>
                      <w:sz w:val="24"/>
                      <w:szCs w:val="24"/>
                    </w:rPr>
                    <w:t xml:space="preserve"> </w:t>
                  </w:r>
                </w:p>
              </w:tc>
            </w:tr>
            <w:tr w:rsidR="003958DC" w:rsidRPr="003958DC">
              <w:trPr>
                <w:trHeight w:val="330"/>
                <w:jc w:val="center"/>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kern w:val="0"/>
                      <w:sz w:val="24"/>
                      <w:szCs w:val="24"/>
                    </w:rPr>
                    <w:t>7</w:t>
                  </w:r>
                  <w:r w:rsidRPr="003958DC">
                    <w:rPr>
                      <w:rFonts w:ascii="Verdana" w:eastAsia="宋体" w:hAnsi="Verdana" w:cs="宋体"/>
                      <w:kern w:val="0"/>
                      <w:sz w:val="24"/>
                      <w:szCs w:val="24"/>
                    </w:rPr>
                    <w:t xml:space="preserve"> </w:t>
                  </w:r>
                </w:p>
              </w:tc>
              <w:tc>
                <w:tcPr>
                  <w:tcW w:w="4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面向移动互联网软件产业紧缺人才培养课程群建设与实践</w:t>
                  </w:r>
                  <w:r w:rsidRPr="003958DC">
                    <w:rPr>
                      <w:rFonts w:ascii="Verdana" w:eastAsia="宋体" w:hAnsi="Verdana" w:cs="宋体"/>
                      <w:kern w:val="0"/>
                      <w:sz w:val="24"/>
                      <w:szCs w:val="24"/>
                    </w:rPr>
                    <w:t xml:space="preserve"> </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电子信息学院</w:t>
                  </w:r>
                  <w:r w:rsidRPr="003958DC">
                    <w:rPr>
                      <w:rFonts w:ascii="Verdana" w:eastAsia="宋体" w:hAnsi="Verdana" w:cs="宋体"/>
                      <w:kern w:val="0"/>
                      <w:sz w:val="24"/>
                      <w:szCs w:val="24"/>
                    </w:rPr>
                    <w:t xml:space="preserve"> </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李国胜</w:t>
                  </w:r>
                  <w:r w:rsidRPr="003958DC">
                    <w:rPr>
                      <w:rFonts w:ascii="Verdana" w:eastAsia="宋体" w:hAnsi="Verdana" w:cs="宋体"/>
                      <w:kern w:val="0"/>
                      <w:sz w:val="24"/>
                      <w:szCs w:val="24"/>
                    </w:rPr>
                    <w:t xml:space="preserve"> </w:t>
                  </w:r>
                </w:p>
              </w:tc>
            </w:tr>
            <w:tr w:rsidR="003958DC" w:rsidRPr="003958DC">
              <w:trPr>
                <w:trHeight w:val="330"/>
                <w:jc w:val="center"/>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kern w:val="0"/>
                      <w:sz w:val="24"/>
                      <w:szCs w:val="24"/>
                    </w:rPr>
                    <w:t>8</w:t>
                  </w:r>
                  <w:r w:rsidRPr="003958DC">
                    <w:rPr>
                      <w:rFonts w:ascii="Verdana" w:eastAsia="宋体" w:hAnsi="Verdana" w:cs="宋体"/>
                      <w:kern w:val="0"/>
                      <w:sz w:val="24"/>
                      <w:szCs w:val="24"/>
                    </w:rPr>
                    <w:t xml:space="preserve"> </w:t>
                  </w:r>
                </w:p>
              </w:tc>
              <w:tc>
                <w:tcPr>
                  <w:tcW w:w="4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产教深度融合推进物流管理专业应用型人才培养长效机制的探索与实践</w:t>
                  </w:r>
                  <w:r w:rsidRPr="003958DC">
                    <w:rPr>
                      <w:rFonts w:ascii="Verdana" w:eastAsia="宋体" w:hAnsi="Verdana" w:cs="宋体"/>
                      <w:kern w:val="0"/>
                      <w:sz w:val="24"/>
                      <w:szCs w:val="24"/>
                    </w:rPr>
                    <w:t xml:space="preserve"> </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现代物流学院</w:t>
                  </w:r>
                  <w:r w:rsidRPr="003958DC">
                    <w:rPr>
                      <w:rFonts w:ascii="Verdana" w:eastAsia="宋体" w:hAnsi="Verdana" w:cs="宋体"/>
                      <w:kern w:val="0"/>
                      <w:sz w:val="24"/>
                      <w:szCs w:val="24"/>
                    </w:rPr>
                    <w:t xml:space="preserve"> </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958DC" w:rsidRPr="003958DC" w:rsidRDefault="003958DC" w:rsidP="003958DC">
                  <w:pPr>
                    <w:widowControl/>
                    <w:jc w:val="center"/>
                    <w:rPr>
                      <w:rFonts w:ascii="Verdana" w:eastAsia="宋体" w:hAnsi="Verdana" w:cs="宋体"/>
                      <w:kern w:val="0"/>
                      <w:sz w:val="24"/>
                      <w:szCs w:val="24"/>
                    </w:rPr>
                  </w:pPr>
                  <w:r w:rsidRPr="003958DC">
                    <w:rPr>
                      <w:rFonts w:ascii="仿宋_GB2312" w:eastAsia="仿宋_GB2312" w:hAnsi="Verdana" w:cs="宋体" w:hint="eastAsia"/>
                      <w:color w:val="000000"/>
                      <w:kern w:val="0"/>
                      <w:sz w:val="24"/>
                      <w:szCs w:val="24"/>
                    </w:rPr>
                    <w:t>程言清</w:t>
                  </w:r>
                  <w:r w:rsidRPr="003958DC">
                    <w:rPr>
                      <w:rFonts w:ascii="Verdana" w:eastAsia="宋体" w:hAnsi="Verdana" w:cs="宋体"/>
                      <w:kern w:val="0"/>
                      <w:sz w:val="24"/>
                      <w:szCs w:val="24"/>
                    </w:rPr>
                    <w:t xml:space="preserve"> </w:t>
                  </w:r>
                </w:p>
              </w:tc>
            </w:tr>
          </w:tbl>
          <w:p w:rsidR="003958DC" w:rsidRPr="003958DC" w:rsidRDefault="003958DC" w:rsidP="003958DC">
            <w:pPr>
              <w:widowControl/>
              <w:shd w:val="clear" w:color="auto" w:fill="FFFFFF"/>
              <w:spacing w:line="440" w:lineRule="atLeast"/>
              <w:ind w:firstLine="480"/>
              <w:jc w:val="left"/>
              <w:rPr>
                <w:rFonts w:ascii="Verdana" w:eastAsia="宋体" w:hAnsi="Verdana" w:cs="宋体"/>
                <w:kern w:val="0"/>
                <w:sz w:val="24"/>
                <w:szCs w:val="24"/>
              </w:rPr>
            </w:pPr>
            <w:r w:rsidRPr="003958DC">
              <w:rPr>
                <w:rFonts w:ascii="仿宋_GB2312" w:eastAsia="仿宋_GB2312" w:hAnsi="Verdana" w:cs="宋体" w:hint="eastAsia"/>
                <w:kern w:val="0"/>
                <w:sz w:val="24"/>
                <w:szCs w:val="24"/>
              </w:rPr>
              <w:t> </w:t>
            </w:r>
            <w:r w:rsidRPr="003958DC">
              <w:rPr>
                <w:rFonts w:ascii="Verdana" w:eastAsia="宋体" w:hAnsi="Verdana" w:cs="宋体"/>
                <w:kern w:val="0"/>
                <w:sz w:val="24"/>
                <w:szCs w:val="24"/>
              </w:rPr>
              <w:t xml:space="preserve"> </w:t>
            </w:r>
          </w:p>
          <w:p w:rsidR="003958DC" w:rsidRPr="003958DC" w:rsidRDefault="003958DC" w:rsidP="003958DC">
            <w:pPr>
              <w:widowControl/>
              <w:shd w:val="clear" w:color="auto" w:fill="FFFFFF"/>
              <w:spacing w:line="440" w:lineRule="atLeast"/>
              <w:ind w:firstLine="480"/>
              <w:jc w:val="left"/>
              <w:rPr>
                <w:rFonts w:ascii="Verdana" w:eastAsia="宋体" w:hAnsi="Verdana" w:cs="宋体"/>
                <w:kern w:val="0"/>
                <w:sz w:val="24"/>
                <w:szCs w:val="24"/>
              </w:rPr>
            </w:pPr>
            <w:r w:rsidRPr="003958DC">
              <w:rPr>
                <w:rFonts w:ascii="仿宋_GB2312" w:eastAsia="仿宋_GB2312" w:hAnsi="Verdana" w:cs="宋体" w:hint="eastAsia"/>
                <w:kern w:val="0"/>
                <w:sz w:val="24"/>
                <w:szCs w:val="24"/>
              </w:rPr>
              <w:t> </w:t>
            </w:r>
            <w:r w:rsidRPr="003958DC">
              <w:rPr>
                <w:rFonts w:ascii="Verdana" w:eastAsia="宋体" w:hAnsi="Verdana" w:cs="宋体"/>
                <w:kern w:val="0"/>
                <w:sz w:val="24"/>
                <w:szCs w:val="24"/>
              </w:rPr>
              <w:t xml:space="preserve"> </w:t>
            </w:r>
          </w:p>
          <w:p w:rsidR="003958DC" w:rsidRPr="003958DC" w:rsidRDefault="003958DC" w:rsidP="003958DC">
            <w:pPr>
              <w:widowControl/>
              <w:shd w:val="clear" w:color="auto" w:fill="FFFFFF"/>
              <w:spacing w:line="440" w:lineRule="atLeast"/>
              <w:ind w:firstLine="480"/>
              <w:jc w:val="right"/>
              <w:rPr>
                <w:rFonts w:ascii="Verdana" w:eastAsia="宋体" w:hAnsi="Verdana" w:cs="宋体"/>
                <w:kern w:val="0"/>
                <w:sz w:val="24"/>
                <w:szCs w:val="24"/>
              </w:rPr>
            </w:pPr>
            <w:r w:rsidRPr="003958DC">
              <w:rPr>
                <w:rFonts w:ascii="仿宋_GB2312" w:eastAsia="仿宋_GB2312" w:hAnsi="Verdana" w:cs="宋体" w:hint="eastAsia"/>
                <w:kern w:val="0"/>
                <w:sz w:val="24"/>
                <w:szCs w:val="24"/>
              </w:rPr>
              <w:t>教 务 部</w:t>
            </w:r>
            <w:r w:rsidRPr="003958DC">
              <w:rPr>
                <w:rFonts w:ascii="Verdana" w:eastAsia="宋体" w:hAnsi="Verdana" w:cs="宋体"/>
                <w:kern w:val="0"/>
                <w:sz w:val="24"/>
                <w:szCs w:val="24"/>
              </w:rPr>
              <w:t xml:space="preserve"> </w:t>
            </w:r>
          </w:p>
          <w:p w:rsidR="003958DC" w:rsidRPr="003958DC" w:rsidRDefault="003958DC" w:rsidP="003958DC">
            <w:pPr>
              <w:widowControl/>
              <w:shd w:val="clear" w:color="auto" w:fill="FFFFFF"/>
              <w:spacing w:line="440" w:lineRule="atLeast"/>
              <w:ind w:firstLine="480"/>
              <w:jc w:val="right"/>
              <w:rPr>
                <w:rFonts w:ascii="Verdana" w:eastAsia="宋体" w:hAnsi="Verdana" w:cs="宋体"/>
                <w:kern w:val="0"/>
                <w:sz w:val="24"/>
                <w:szCs w:val="24"/>
              </w:rPr>
            </w:pPr>
            <w:r w:rsidRPr="003958DC">
              <w:rPr>
                <w:rFonts w:ascii="仿宋_GB2312" w:eastAsia="仿宋_GB2312" w:hAnsi="Verdana" w:cs="宋体" w:hint="eastAsia"/>
                <w:kern w:val="0"/>
                <w:sz w:val="24"/>
                <w:szCs w:val="24"/>
              </w:rPr>
              <w:t>2016年6月24日</w:t>
            </w:r>
          </w:p>
        </w:tc>
      </w:tr>
    </w:tbl>
    <w:p w:rsidR="003533B4" w:rsidRDefault="003533B4"/>
    <w:sectPr w:rsidR="003533B4" w:rsidSect="003958DC">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58DC"/>
    <w:rsid w:val="003533B4"/>
    <w:rsid w:val="00395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58D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2016-09-30T00:50:00Z</dcterms:created>
  <dcterms:modified xsi:type="dcterms:W3CDTF">2016-09-30T00:53:00Z</dcterms:modified>
</cp:coreProperties>
</file>