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0" w:type="pct"/>
        <w:jc w:val="center"/>
        <w:tblCellSpacing w:w="0" w:type="dxa"/>
        <w:tblCellMar>
          <w:left w:w="0" w:type="dxa"/>
          <w:right w:w="0" w:type="dxa"/>
        </w:tblCellMar>
        <w:tblLook w:val="04A0"/>
      </w:tblPr>
      <w:tblGrid>
        <w:gridCol w:w="7642"/>
      </w:tblGrid>
      <w:tr w:rsidR="00CC5EF6" w:rsidRPr="00CC5EF6">
        <w:trPr>
          <w:tblCellSpacing w:w="0" w:type="dxa"/>
          <w:jc w:val="center"/>
        </w:trPr>
        <w:tc>
          <w:tcPr>
            <w:tcW w:w="5000" w:type="pct"/>
            <w:vAlign w:val="center"/>
            <w:hideMark/>
          </w:tcPr>
          <w:p w:rsidR="00CC5EF6" w:rsidRPr="00CC5EF6" w:rsidRDefault="00CC5EF6" w:rsidP="00CC5EF6">
            <w:pPr>
              <w:widowControl/>
              <w:spacing w:line="440" w:lineRule="atLeast"/>
              <w:jc w:val="center"/>
              <w:rPr>
                <w:rFonts w:ascii="Verdana" w:eastAsia="宋体" w:hAnsi="Verdana" w:cs="宋体"/>
                <w:kern w:val="0"/>
                <w:szCs w:val="21"/>
              </w:rPr>
            </w:pPr>
            <w:r w:rsidRPr="00CC5EF6">
              <w:rPr>
                <w:rFonts w:ascii="Verdana" w:eastAsia="宋体" w:hAnsi="Verdana" w:cs="宋体"/>
                <w:b/>
                <w:bCs/>
                <w:color w:val="FF0000"/>
                <w:kern w:val="0"/>
                <w:sz w:val="36"/>
                <w:szCs w:val="36"/>
              </w:rPr>
              <w:t>关于推荐</w:t>
            </w:r>
            <w:r w:rsidRPr="00CC5EF6">
              <w:rPr>
                <w:rFonts w:ascii="Verdana" w:eastAsia="宋体" w:hAnsi="Verdana" w:cs="宋体"/>
                <w:b/>
                <w:bCs/>
                <w:color w:val="FF0000"/>
                <w:kern w:val="0"/>
                <w:sz w:val="36"/>
                <w:szCs w:val="36"/>
              </w:rPr>
              <w:t>2015</w:t>
            </w:r>
            <w:r w:rsidRPr="00CC5EF6">
              <w:rPr>
                <w:rFonts w:ascii="Verdana" w:eastAsia="宋体" w:hAnsi="Verdana" w:cs="宋体"/>
                <w:b/>
                <w:bCs/>
                <w:color w:val="FF0000"/>
                <w:kern w:val="0"/>
                <w:sz w:val="36"/>
                <w:szCs w:val="36"/>
              </w:rPr>
              <w:t>年</w:t>
            </w:r>
            <w:r w:rsidRPr="00CC5EF6">
              <w:rPr>
                <w:rFonts w:ascii="Verdana" w:eastAsia="宋体" w:hAnsi="Verdana" w:cs="宋体"/>
                <w:b/>
                <w:bCs/>
                <w:color w:val="FF0000"/>
                <w:kern w:val="0"/>
                <w:sz w:val="36"/>
                <w:szCs w:val="36"/>
              </w:rPr>
              <w:t>“</w:t>
            </w:r>
            <w:r w:rsidRPr="00CC5EF6">
              <w:rPr>
                <w:rFonts w:ascii="Verdana" w:eastAsia="宋体" w:hAnsi="Verdana" w:cs="宋体"/>
                <w:b/>
                <w:bCs/>
                <w:color w:val="FF0000"/>
                <w:kern w:val="0"/>
                <w:sz w:val="36"/>
                <w:szCs w:val="36"/>
              </w:rPr>
              <w:t>万人计划</w:t>
            </w:r>
            <w:r w:rsidRPr="00CC5EF6">
              <w:rPr>
                <w:rFonts w:ascii="Verdana" w:eastAsia="宋体" w:hAnsi="Verdana" w:cs="宋体"/>
                <w:b/>
                <w:bCs/>
                <w:color w:val="FF0000"/>
                <w:kern w:val="0"/>
                <w:sz w:val="36"/>
                <w:szCs w:val="36"/>
              </w:rPr>
              <w:t>”</w:t>
            </w:r>
            <w:r w:rsidRPr="00CC5EF6">
              <w:rPr>
                <w:rFonts w:ascii="Verdana" w:eastAsia="宋体" w:hAnsi="Verdana" w:cs="宋体"/>
                <w:b/>
                <w:bCs/>
                <w:color w:val="FF0000"/>
                <w:kern w:val="0"/>
                <w:sz w:val="36"/>
                <w:szCs w:val="36"/>
              </w:rPr>
              <w:t>教学名师的公示</w:t>
            </w:r>
          </w:p>
        </w:tc>
      </w:tr>
    </w:tbl>
    <w:p w:rsidR="00CC5EF6" w:rsidRPr="00CC5EF6" w:rsidRDefault="00CC5EF6" w:rsidP="00CC5EF6">
      <w:pPr>
        <w:widowControl/>
        <w:jc w:val="left"/>
        <w:rPr>
          <w:rFonts w:ascii="Verdana" w:eastAsia="宋体" w:hAnsi="Verdana" w:cs="宋体"/>
          <w:vanish/>
          <w:kern w:val="0"/>
          <w:sz w:val="24"/>
          <w:szCs w:val="24"/>
        </w:rPr>
      </w:pPr>
    </w:p>
    <w:tbl>
      <w:tblPr>
        <w:tblW w:w="4600" w:type="pct"/>
        <w:jc w:val="center"/>
        <w:tblCellSpacing w:w="0" w:type="dxa"/>
        <w:tblCellMar>
          <w:left w:w="0" w:type="dxa"/>
          <w:right w:w="0" w:type="dxa"/>
        </w:tblCellMar>
        <w:tblLook w:val="04A0"/>
      </w:tblPr>
      <w:tblGrid>
        <w:gridCol w:w="7642"/>
      </w:tblGrid>
      <w:tr w:rsidR="00CC5EF6" w:rsidRPr="00CC5EF6">
        <w:trPr>
          <w:tblCellSpacing w:w="0" w:type="dxa"/>
          <w:jc w:val="center"/>
        </w:trPr>
        <w:tc>
          <w:tcPr>
            <w:tcW w:w="5000" w:type="pct"/>
            <w:vAlign w:val="center"/>
            <w:hideMark/>
          </w:tcPr>
          <w:p w:rsidR="00CC5EF6" w:rsidRPr="00CC5EF6" w:rsidRDefault="00CC5EF6" w:rsidP="00CC5EF6">
            <w:pPr>
              <w:widowControl/>
              <w:jc w:val="center"/>
              <w:rPr>
                <w:rFonts w:ascii="Verdana" w:eastAsia="宋体" w:hAnsi="Verdana" w:cs="宋体"/>
                <w:kern w:val="0"/>
                <w:sz w:val="24"/>
                <w:szCs w:val="24"/>
              </w:rPr>
            </w:pPr>
          </w:p>
        </w:tc>
      </w:tr>
    </w:tbl>
    <w:p w:rsidR="00CC5EF6" w:rsidRPr="00CC5EF6" w:rsidRDefault="00CC5EF6" w:rsidP="00CC5EF6">
      <w:pPr>
        <w:widowControl/>
        <w:jc w:val="left"/>
        <w:rPr>
          <w:rFonts w:ascii="Verdana" w:eastAsia="宋体" w:hAnsi="Verdana" w:cs="宋体"/>
          <w:vanish/>
          <w:kern w:val="0"/>
          <w:sz w:val="24"/>
          <w:szCs w:val="24"/>
        </w:rPr>
      </w:pPr>
    </w:p>
    <w:tbl>
      <w:tblPr>
        <w:tblW w:w="5000" w:type="pct"/>
        <w:jc w:val="center"/>
        <w:tblCellSpacing w:w="0" w:type="dxa"/>
        <w:shd w:val="clear" w:color="auto" w:fill="CCCCCC"/>
        <w:tblCellMar>
          <w:left w:w="0" w:type="dxa"/>
          <w:right w:w="0" w:type="dxa"/>
        </w:tblCellMar>
        <w:tblLook w:val="04A0"/>
      </w:tblPr>
      <w:tblGrid>
        <w:gridCol w:w="8306"/>
      </w:tblGrid>
      <w:tr w:rsidR="00CC5EF6" w:rsidRPr="00CC5EF6">
        <w:trPr>
          <w:tblCellSpacing w:w="0" w:type="dxa"/>
          <w:jc w:val="center"/>
        </w:trPr>
        <w:tc>
          <w:tcPr>
            <w:tcW w:w="5000" w:type="pct"/>
            <w:shd w:val="clear" w:color="auto" w:fill="CCCCCC"/>
            <w:vAlign w:val="center"/>
            <w:hideMark/>
          </w:tcPr>
          <w:p w:rsidR="00CC5EF6" w:rsidRPr="00CC5EF6" w:rsidRDefault="00CC5EF6" w:rsidP="00CC5EF6">
            <w:pPr>
              <w:widowControl/>
              <w:jc w:val="left"/>
              <w:rPr>
                <w:rFonts w:ascii="Verdana" w:eastAsia="宋体" w:hAnsi="Verdana" w:cs="宋体"/>
                <w:kern w:val="0"/>
                <w:sz w:val="24"/>
                <w:szCs w:val="24"/>
              </w:rPr>
            </w:pPr>
          </w:p>
        </w:tc>
      </w:tr>
    </w:tbl>
    <w:p w:rsidR="00CC5EF6" w:rsidRPr="00CC5EF6" w:rsidRDefault="00CC5EF6" w:rsidP="00CC5EF6">
      <w:pPr>
        <w:widowControl/>
        <w:jc w:val="left"/>
        <w:rPr>
          <w:rFonts w:ascii="Verdana" w:eastAsia="宋体" w:hAnsi="Verdana" w:cs="宋体"/>
          <w:vanish/>
          <w:kern w:val="0"/>
          <w:sz w:val="24"/>
          <w:szCs w:val="24"/>
        </w:rPr>
      </w:pPr>
    </w:p>
    <w:tbl>
      <w:tblPr>
        <w:tblW w:w="4600" w:type="pct"/>
        <w:jc w:val="center"/>
        <w:tblCellSpacing w:w="0" w:type="dxa"/>
        <w:tblCellMar>
          <w:left w:w="0" w:type="dxa"/>
          <w:right w:w="0" w:type="dxa"/>
        </w:tblCellMar>
        <w:tblLook w:val="04A0"/>
      </w:tblPr>
      <w:tblGrid>
        <w:gridCol w:w="7642"/>
      </w:tblGrid>
      <w:tr w:rsidR="00CC5EF6" w:rsidRPr="00CC5EF6">
        <w:trPr>
          <w:tblCellSpacing w:w="0" w:type="dxa"/>
          <w:jc w:val="center"/>
        </w:trPr>
        <w:tc>
          <w:tcPr>
            <w:tcW w:w="5000" w:type="pct"/>
            <w:vAlign w:val="center"/>
            <w:hideMark/>
          </w:tcPr>
          <w:p w:rsidR="00CC5EF6" w:rsidRPr="00CC5EF6" w:rsidRDefault="00CC5EF6" w:rsidP="00CC5EF6">
            <w:pPr>
              <w:widowControl/>
              <w:spacing w:line="360" w:lineRule="auto"/>
              <w:jc w:val="left"/>
              <w:rPr>
                <w:rFonts w:ascii="Verdana" w:eastAsia="宋体" w:hAnsi="Verdana" w:cs="宋体"/>
                <w:kern w:val="0"/>
                <w:sz w:val="24"/>
                <w:szCs w:val="24"/>
              </w:rPr>
            </w:pPr>
            <w:r w:rsidRPr="00CC5EF6">
              <w:rPr>
                <w:rFonts w:ascii="楷体_GB2312" w:eastAsia="楷体_GB2312" w:hAnsi="Verdana" w:cs="宋体" w:hint="eastAsia"/>
                <w:color w:val="000000"/>
                <w:kern w:val="0"/>
                <w:sz w:val="28"/>
                <w:szCs w:val="28"/>
              </w:rPr>
              <w:t>各学院、部门：</w:t>
            </w:r>
            <w:r w:rsidRPr="00CC5EF6">
              <w:rPr>
                <w:rFonts w:ascii="Verdana" w:eastAsia="宋体" w:hAnsi="Verdana" w:cs="宋体"/>
                <w:kern w:val="0"/>
                <w:sz w:val="24"/>
                <w:szCs w:val="24"/>
              </w:rPr>
              <w:t xml:space="preserve"> </w:t>
            </w:r>
          </w:p>
          <w:p w:rsidR="00CC5EF6" w:rsidRPr="00CC5EF6" w:rsidRDefault="00CC5EF6" w:rsidP="00CC5EF6">
            <w:pPr>
              <w:widowControl/>
              <w:spacing w:line="360" w:lineRule="auto"/>
              <w:ind w:firstLine="560"/>
              <w:jc w:val="left"/>
              <w:rPr>
                <w:rFonts w:ascii="Verdana" w:eastAsia="宋体" w:hAnsi="Verdana" w:cs="宋体"/>
                <w:kern w:val="0"/>
                <w:sz w:val="24"/>
                <w:szCs w:val="24"/>
              </w:rPr>
            </w:pPr>
            <w:r w:rsidRPr="00CC5EF6">
              <w:rPr>
                <w:rFonts w:ascii="楷体_GB2312" w:eastAsia="楷体_GB2312" w:hAnsi="Verdana" w:cs="宋体" w:hint="eastAsia"/>
                <w:color w:val="000000"/>
                <w:kern w:val="0"/>
                <w:sz w:val="28"/>
                <w:szCs w:val="28"/>
              </w:rPr>
              <w:t>根据《中共浙江省委组织部办公室 浙江省教育厅办公室转发教育部办公厅中共中央组织部办公厅关于组织开展 2015年“万人计划”教学名师遴选工作的通知》（浙教办人〔2015〕50号）文件精神，拟推荐奚李峰申报2015年“万人计划”教学名师。</w:t>
            </w:r>
            <w:r w:rsidRPr="00CC5EF6">
              <w:rPr>
                <w:rFonts w:ascii="Verdana" w:eastAsia="宋体" w:hAnsi="Verdana" w:cs="宋体"/>
                <w:kern w:val="0"/>
                <w:sz w:val="24"/>
                <w:szCs w:val="24"/>
              </w:rPr>
              <w:t xml:space="preserve"> </w:t>
            </w:r>
          </w:p>
          <w:p w:rsidR="00CC5EF6" w:rsidRPr="00CC5EF6" w:rsidRDefault="00CC5EF6" w:rsidP="00CC5EF6">
            <w:pPr>
              <w:widowControl/>
              <w:spacing w:line="360" w:lineRule="auto"/>
              <w:ind w:firstLine="560"/>
              <w:jc w:val="left"/>
              <w:rPr>
                <w:rFonts w:ascii="Verdana" w:eastAsia="宋体" w:hAnsi="Verdana" w:cs="宋体"/>
                <w:kern w:val="0"/>
                <w:sz w:val="24"/>
                <w:szCs w:val="24"/>
              </w:rPr>
            </w:pPr>
            <w:r w:rsidRPr="00CC5EF6">
              <w:rPr>
                <w:rFonts w:ascii="楷体_GB2312" w:eastAsia="楷体_GB2312" w:hAnsi="Verdana" w:cs="宋体" w:hint="eastAsia"/>
                <w:color w:val="000000"/>
                <w:kern w:val="0"/>
                <w:sz w:val="28"/>
                <w:szCs w:val="28"/>
              </w:rPr>
              <w:t>现予以公示，公示时间为2015年6月30日至7月2日。公示期间，任何部门、个人如有异议，请于7月2日16:00前来人或来电与学校监察审计部、人事部或教务部联系。</w:t>
            </w:r>
            <w:r w:rsidRPr="00CC5EF6">
              <w:rPr>
                <w:rFonts w:ascii="Verdana" w:eastAsia="宋体" w:hAnsi="Verdana" w:cs="宋体"/>
                <w:kern w:val="0"/>
                <w:sz w:val="24"/>
                <w:szCs w:val="24"/>
              </w:rPr>
              <w:t xml:space="preserve"> </w:t>
            </w:r>
          </w:p>
          <w:p w:rsidR="00CC5EF6" w:rsidRPr="00CC5EF6" w:rsidRDefault="00CC5EF6" w:rsidP="00CC5EF6">
            <w:pPr>
              <w:widowControl/>
              <w:spacing w:line="360" w:lineRule="auto"/>
              <w:ind w:firstLine="560"/>
              <w:jc w:val="left"/>
              <w:rPr>
                <w:rFonts w:ascii="Verdana" w:eastAsia="宋体" w:hAnsi="Verdana" w:cs="宋体"/>
                <w:kern w:val="0"/>
                <w:sz w:val="24"/>
                <w:szCs w:val="24"/>
              </w:rPr>
            </w:pPr>
            <w:r w:rsidRPr="00CC5EF6">
              <w:rPr>
                <w:rFonts w:ascii="楷体_GB2312" w:eastAsia="楷体_GB2312" w:hAnsi="Verdana" w:cs="宋体" w:hint="eastAsia"/>
                <w:color w:val="000000"/>
                <w:kern w:val="0"/>
                <w:sz w:val="28"/>
                <w:szCs w:val="28"/>
              </w:rPr>
              <w:t>受理电话：监察审计部：荣欣88222468，短号653537</w:t>
            </w:r>
            <w:r w:rsidRPr="00CC5EF6">
              <w:rPr>
                <w:rFonts w:ascii="Verdana" w:eastAsia="宋体" w:hAnsi="Verdana" w:cs="宋体"/>
                <w:kern w:val="0"/>
                <w:sz w:val="24"/>
                <w:szCs w:val="24"/>
              </w:rPr>
              <w:t xml:space="preserve"> </w:t>
            </w:r>
          </w:p>
          <w:p w:rsidR="00CC5EF6" w:rsidRPr="00CC5EF6" w:rsidRDefault="00CC5EF6" w:rsidP="00CC5EF6">
            <w:pPr>
              <w:widowControl/>
              <w:spacing w:line="360" w:lineRule="auto"/>
              <w:ind w:firstLine="560"/>
              <w:jc w:val="left"/>
              <w:rPr>
                <w:rFonts w:ascii="Verdana" w:eastAsia="宋体" w:hAnsi="Verdana" w:cs="宋体"/>
                <w:kern w:val="0"/>
                <w:sz w:val="24"/>
                <w:szCs w:val="24"/>
              </w:rPr>
            </w:pPr>
            <w:r w:rsidRPr="00CC5EF6">
              <w:rPr>
                <w:rFonts w:ascii="Verdana" w:eastAsia="宋体" w:hAnsi="Verdana" w:cs="宋体"/>
                <w:kern w:val="0"/>
                <w:sz w:val="24"/>
                <w:szCs w:val="24"/>
              </w:rPr>
              <w:t>              </w:t>
            </w:r>
            <w:r w:rsidRPr="00CC5EF6">
              <w:rPr>
                <w:rFonts w:ascii="楷体_GB2312" w:eastAsia="楷体_GB2312" w:hAnsi="Verdana" w:cs="宋体" w:hint="eastAsia"/>
                <w:color w:val="000000"/>
                <w:kern w:val="0"/>
                <w:sz w:val="28"/>
                <w:szCs w:val="28"/>
              </w:rPr>
              <w:t>人事部：朱邦相88222068，短号661217</w:t>
            </w:r>
            <w:r w:rsidRPr="00CC5EF6">
              <w:rPr>
                <w:rFonts w:ascii="Verdana" w:eastAsia="宋体" w:hAnsi="Verdana" w:cs="宋体"/>
                <w:kern w:val="0"/>
                <w:sz w:val="24"/>
                <w:szCs w:val="24"/>
              </w:rPr>
              <w:t xml:space="preserve"> </w:t>
            </w:r>
          </w:p>
          <w:p w:rsidR="00CC5EF6" w:rsidRPr="00CC5EF6" w:rsidRDefault="00CC5EF6" w:rsidP="00CC5EF6">
            <w:pPr>
              <w:widowControl/>
              <w:spacing w:line="360" w:lineRule="auto"/>
              <w:ind w:firstLine="560"/>
              <w:jc w:val="left"/>
              <w:rPr>
                <w:rFonts w:ascii="Verdana" w:eastAsia="宋体" w:hAnsi="Verdana" w:cs="宋体"/>
                <w:kern w:val="0"/>
                <w:sz w:val="24"/>
                <w:szCs w:val="24"/>
              </w:rPr>
            </w:pPr>
            <w:r w:rsidRPr="00CC5EF6">
              <w:rPr>
                <w:rFonts w:ascii="Verdana" w:eastAsia="宋体" w:hAnsi="Verdana" w:cs="宋体"/>
                <w:color w:val="000000"/>
                <w:kern w:val="0"/>
                <w:sz w:val="28"/>
                <w:szCs w:val="28"/>
              </w:rPr>
              <w:t>         </w:t>
            </w:r>
            <w:r w:rsidRPr="00CC5EF6">
              <w:rPr>
                <w:rFonts w:ascii="楷体_GB2312" w:eastAsia="楷体_GB2312" w:hAnsi="Verdana" w:cs="宋体" w:hint="eastAsia"/>
                <w:color w:val="000000"/>
                <w:kern w:val="0"/>
                <w:sz w:val="28"/>
                <w:szCs w:val="28"/>
              </w:rPr>
              <w:t>   </w:t>
            </w:r>
            <w:r w:rsidRPr="00CC5EF6">
              <w:rPr>
                <w:rFonts w:ascii="楷体_GB2312" w:eastAsia="楷体_GB2312" w:hAnsi="Verdana" w:cs="宋体" w:hint="eastAsia"/>
                <w:color w:val="000000"/>
                <w:kern w:val="0"/>
                <w:sz w:val="28"/>
                <w:szCs w:val="28"/>
              </w:rPr>
              <w:t>教务部：徐立清88222437，短号619675</w:t>
            </w:r>
            <w:r w:rsidRPr="00CC5EF6">
              <w:rPr>
                <w:rFonts w:ascii="Verdana" w:eastAsia="宋体" w:hAnsi="Verdana" w:cs="宋体"/>
                <w:color w:val="000000"/>
                <w:kern w:val="0"/>
                <w:sz w:val="28"/>
                <w:szCs w:val="28"/>
              </w:rPr>
              <w:t> </w:t>
            </w:r>
            <w:r w:rsidRPr="00CC5EF6">
              <w:rPr>
                <w:rFonts w:ascii="楷体_GB2312" w:eastAsia="楷体_GB2312" w:hAnsi="Verdana" w:cs="宋体" w:hint="eastAsia"/>
                <w:color w:val="000000"/>
                <w:kern w:val="0"/>
                <w:sz w:val="28"/>
                <w:szCs w:val="28"/>
              </w:rPr>
              <w:t xml:space="preserve"> </w:t>
            </w:r>
          </w:p>
          <w:p w:rsidR="00CC5EF6" w:rsidRPr="00CC5EF6" w:rsidRDefault="00CC5EF6" w:rsidP="00CC5EF6">
            <w:pPr>
              <w:widowControl/>
              <w:spacing w:line="360" w:lineRule="auto"/>
              <w:ind w:firstLine="560"/>
              <w:jc w:val="right"/>
              <w:rPr>
                <w:rFonts w:ascii="Verdana" w:eastAsia="宋体" w:hAnsi="Verdana" w:cs="宋体"/>
                <w:kern w:val="0"/>
                <w:sz w:val="24"/>
                <w:szCs w:val="24"/>
              </w:rPr>
            </w:pPr>
            <w:r w:rsidRPr="00CC5EF6">
              <w:rPr>
                <w:rFonts w:ascii="Verdana" w:eastAsia="宋体" w:hAnsi="Verdana" w:cs="宋体"/>
                <w:color w:val="000000"/>
                <w:kern w:val="0"/>
                <w:sz w:val="28"/>
                <w:szCs w:val="28"/>
              </w:rPr>
              <w:t>           </w:t>
            </w:r>
            <w:r w:rsidRPr="00CC5EF6">
              <w:rPr>
                <w:rFonts w:ascii="楷体_GB2312" w:eastAsia="楷体_GB2312" w:hAnsi="Verdana" w:cs="宋体" w:hint="eastAsia"/>
                <w:color w:val="000000"/>
                <w:kern w:val="0"/>
                <w:sz w:val="28"/>
                <w:szCs w:val="28"/>
              </w:rPr>
              <w:t>人 事 部</w:t>
            </w:r>
            <w:r w:rsidRPr="00CC5EF6">
              <w:rPr>
                <w:rFonts w:ascii="Verdana" w:eastAsia="宋体" w:hAnsi="Verdana" w:cs="宋体"/>
                <w:kern w:val="0"/>
                <w:sz w:val="24"/>
                <w:szCs w:val="24"/>
              </w:rPr>
              <w:t xml:space="preserve"> </w:t>
            </w:r>
          </w:p>
          <w:p w:rsidR="00CC5EF6" w:rsidRPr="00CC5EF6" w:rsidRDefault="00CC5EF6" w:rsidP="00CC5EF6">
            <w:pPr>
              <w:widowControl/>
              <w:spacing w:line="360" w:lineRule="auto"/>
              <w:ind w:firstLine="560"/>
              <w:jc w:val="right"/>
              <w:rPr>
                <w:rFonts w:ascii="Verdana" w:eastAsia="宋体" w:hAnsi="Verdana" w:cs="宋体"/>
                <w:kern w:val="0"/>
                <w:sz w:val="24"/>
                <w:szCs w:val="24"/>
              </w:rPr>
            </w:pPr>
            <w:r w:rsidRPr="00CC5EF6">
              <w:rPr>
                <w:rFonts w:ascii="Verdana" w:eastAsia="宋体" w:hAnsi="Verdana" w:cs="宋体"/>
                <w:color w:val="000000"/>
                <w:kern w:val="0"/>
                <w:sz w:val="28"/>
                <w:szCs w:val="28"/>
              </w:rPr>
              <w:t> </w:t>
            </w:r>
            <w:r w:rsidRPr="00CC5EF6">
              <w:rPr>
                <w:rFonts w:ascii="楷体_GB2312" w:eastAsia="楷体_GB2312" w:hAnsi="Verdana" w:cs="宋体" w:hint="eastAsia"/>
                <w:color w:val="000000"/>
                <w:kern w:val="0"/>
                <w:sz w:val="28"/>
                <w:szCs w:val="28"/>
              </w:rPr>
              <w:t>教 务 部</w:t>
            </w:r>
            <w:r w:rsidRPr="00CC5EF6">
              <w:rPr>
                <w:rFonts w:ascii="Verdana" w:eastAsia="宋体" w:hAnsi="Verdana" w:cs="宋体"/>
                <w:kern w:val="0"/>
                <w:sz w:val="24"/>
                <w:szCs w:val="24"/>
              </w:rPr>
              <w:t xml:space="preserve"> </w:t>
            </w:r>
          </w:p>
          <w:p w:rsidR="00CC5EF6" w:rsidRPr="00CC5EF6" w:rsidRDefault="00CC5EF6" w:rsidP="00CC5EF6">
            <w:pPr>
              <w:widowControl/>
              <w:jc w:val="right"/>
              <w:rPr>
                <w:rFonts w:ascii="Verdana" w:eastAsia="宋体" w:hAnsi="Verdana" w:cs="宋体"/>
                <w:kern w:val="0"/>
                <w:sz w:val="24"/>
                <w:szCs w:val="24"/>
              </w:rPr>
            </w:pPr>
            <w:r w:rsidRPr="00CC5EF6">
              <w:rPr>
                <w:rFonts w:ascii="Verdana" w:eastAsia="宋体" w:hAnsi="Verdana" w:cs="宋体"/>
                <w:color w:val="000000"/>
                <w:kern w:val="0"/>
                <w:sz w:val="28"/>
                <w:szCs w:val="28"/>
              </w:rPr>
              <w:t>                                               </w:t>
            </w:r>
            <w:r w:rsidRPr="00CC5EF6">
              <w:rPr>
                <w:rFonts w:ascii="楷体_GB2312" w:eastAsia="楷体_GB2312" w:hAnsi="Verdana" w:cs="宋体" w:hint="eastAsia"/>
                <w:color w:val="000000"/>
                <w:kern w:val="0"/>
                <w:sz w:val="28"/>
                <w:szCs w:val="28"/>
              </w:rPr>
              <w:t>2015年6月30日</w:t>
            </w:r>
            <w:r w:rsidRPr="00CC5EF6">
              <w:rPr>
                <w:rFonts w:ascii="Verdana" w:eastAsia="宋体" w:hAnsi="Verdana" w:cs="宋体"/>
                <w:kern w:val="0"/>
                <w:sz w:val="24"/>
                <w:szCs w:val="24"/>
              </w:rPr>
              <w:t xml:space="preserve"> </w:t>
            </w:r>
          </w:p>
        </w:tc>
      </w:tr>
    </w:tbl>
    <w:p w:rsidR="00682E09" w:rsidRDefault="00682E09"/>
    <w:sectPr w:rsidR="00682E09" w:rsidSect="00682E0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C5EF6"/>
    <w:rsid w:val="00682E09"/>
    <w:rsid w:val="00CC5E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E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2016-09-30T01:58:00Z</dcterms:created>
  <dcterms:modified xsi:type="dcterms:W3CDTF">2016-09-30T05:34:00Z</dcterms:modified>
</cp:coreProperties>
</file>