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8" w:rsidRDefault="001B4448" w:rsidP="00ED550E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关于做好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</w:t>
      </w:r>
      <w:r w:rsidR="00FA6D6A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9-2020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学年教师教学</w:t>
      </w:r>
      <w:r w:rsidR="00EB664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工作业绩评价</w:t>
      </w:r>
      <w:r w:rsidR="00ED550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及201</w:t>
      </w:r>
      <w:r w:rsidR="00FA6D6A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9-2020</w:t>
      </w:r>
      <w:r w:rsidR="00ED550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学年2学期教师教学质量评价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的通知</w:t>
      </w:r>
    </w:p>
    <w:p w:rsidR="000004C2" w:rsidRPr="002E1535" w:rsidRDefault="000004C2" w:rsidP="002E1535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各学院：</w:t>
      </w:r>
    </w:p>
    <w:p w:rsidR="009F0A57" w:rsidRDefault="000004C2" w:rsidP="00A24A81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为充分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肯定教师教学工作实效，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促进教师教学能力与水平不断提高， 客观、公正、全面地评价教师的教学工作，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根据</w:t>
      </w:r>
      <w:r w:rsidR="00823345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浙江万里学院教师课堂教学质量评价办法</w:t>
      </w:r>
      <w:r w:rsidR="00823345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="00A539BB">
        <w:rPr>
          <w:rFonts w:ascii="仿宋_GB2312" w:eastAsia="仿宋_GB2312" w:hAnsi="宋体" w:cs="宋体" w:hint="eastAsia"/>
          <w:kern w:val="0"/>
          <w:sz w:val="28"/>
          <w:szCs w:val="28"/>
        </w:rPr>
        <w:t>(</w:t>
      </w:r>
      <w:proofErr w:type="gramStart"/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浙万院教</w:t>
      </w:r>
      <w:proofErr w:type="gramEnd"/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〔2017〕8号</w:t>
      </w:r>
      <w:r w:rsidR="00A539BB"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文件精神，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经研究决定于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</w:t>
      </w:r>
      <w:r w:rsidR="002C213D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1</w:t>
      </w:r>
      <w:r w:rsidR="008C53A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5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周-</w:t>
      </w:r>
      <w:r w:rsidR="001D637E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</w:t>
      </w:r>
      <w:r w:rsidR="000D1F0E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（6月1日-6月19日）</w:t>
      </w:r>
      <w:r w:rsidR="00D5627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进行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本学</w:t>
      </w:r>
      <w:r w:rsidR="00721124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教师教学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工作业绩评价</w:t>
      </w:r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（以下简称</w:t>
      </w:r>
      <w:bookmarkStart w:id="0" w:name="OLE_LINK1"/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业绩评价</w:t>
      </w:r>
      <w:bookmarkEnd w:id="0"/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1A3D7A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及本学期教师教学质量评价（以下简称评教）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0004C2" w:rsidRPr="00A24A81" w:rsidRDefault="00A24A81" w:rsidP="00A24A81">
      <w:pPr>
        <w:widowControl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为</w:t>
      </w:r>
      <w:r w:rsidRPr="001505FA">
        <w:rPr>
          <w:rFonts w:ascii="仿宋_GB2312" w:eastAsia="仿宋_GB2312" w:hint="eastAsia"/>
          <w:bCs/>
          <w:sz w:val="28"/>
          <w:szCs w:val="28"/>
        </w:rPr>
        <w:t>进一步落实</w:t>
      </w:r>
      <w:r>
        <w:rPr>
          <w:rFonts w:ascii="仿宋_GB2312" w:eastAsia="仿宋_GB2312" w:hint="eastAsia"/>
          <w:bCs/>
          <w:sz w:val="28"/>
          <w:szCs w:val="28"/>
        </w:rPr>
        <w:t>学生中心、</w:t>
      </w:r>
      <w:r w:rsidRPr="00B93614">
        <w:rPr>
          <w:rFonts w:ascii="仿宋_GB2312" w:eastAsia="仿宋_GB2312" w:hint="eastAsia"/>
          <w:bCs/>
          <w:sz w:val="28"/>
          <w:szCs w:val="28"/>
        </w:rPr>
        <w:t>成果导向</w:t>
      </w:r>
      <w:r>
        <w:rPr>
          <w:rFonts w:ascii="仿宋_GB2312" w:eastAsia="仿宋_GB2312" w:hint="eastAsia"/>
          <w:bCs/>
          <w:sz w:val="28"/>
          <w:szCs w:val="28"/>
        </w:rPr>
        <w:t>的</w:t>
      </w:r>
      <w:r w:rsidRPr="00B93614">
        <w:rPr>
          <w:rFonts w:ascii="仿宋_GB2312" w:eastAsia="仿宋_GB2312" w:hint="eastAsia"/>
          <w:bCs/>
          <w:sz w:val="28"/>
          <w:szCs w:val="28"/>
        </w:rPr>
        <w:t>教育理念，</w:t>
      </w:r>
      <w:r w:rsidR="00463B2F">
        <w:rPr>
          <w:rFonts w:ascii="仿宋_GB2312" w:eastAsia="仿宋_GB2312"/>
          <w:bCs/>
          <w:sz w:val="28"/>
          <w:szCs w:val="28"/>
        </w:rPr>
        <w:t>从</w:t>
      </w:r>
      <w:proofErr w:type="gramStart"/>
      <w:r w:rsidR="00463B2F">
        <w:rPr>
          <w:rFonts w:ascii="仿宋_GB2312" w:eastAsia="仿宋_GB2312"/>
          <w:bCs/>
          <w:sz w:val="28"/>
          <w:szCs w:val="28"/>
        </w:rPr>
        <w:t>评</w:t>
      </w:r>
      <w:r>
        <w:rPr>
          <w:rFonts w:ascii="仿宋_GB2312" w:eastAsia="仿宋_GB2312"/>
          <w:bCs/>
          <w:sz w:val="28"/>
          <w:szCs w:val="28"/>
        </w:rPr>
        <w:t>教师</w:t>
      </w:r>
      <w:proofErr w:type="gramEnd"/>
      <w:r w:rsidR="00463B2F">
        <w:rPr>
          <w:rFonts w:ascii="仿宋_GB2312" w:eastAsia="仿宋_GB2312"/>
          <w:bCs/>
          <w:sz w:val="28"/>
          <w:szCs w:val="28"/>
        </w:rPr>
        <w:t>向评</w:t>
      </w:r>
      <w:r>
        <w:rPr>
          <w:rFonts w:ascii="仿宋_GB2312" w:eastAsia="仿宋_GB2312"/>
          <w:bCs/>
          <w:sz w:val="28"/>
          <w:szCs w:val="28"/>
        </w:rPr>
        <w:t>课程转变，</w:t>
      </w:r>
      <w:r w:rsidR="00463B2F">
        <w:rPr>
          <w:rFonts w:ascii="仿宋_GB2312" w:eastAsia="仿宋_GB2312"/>
          <w:bCs/>
          <w:sz w:val="28"/>
          <w:szCs w:val="28"/>
        </w:rPr>
        <w:t>向评</w:t>
      </w:r>
      <w:r w:rsidR="009F0A57">
        <w:rPr>
          <w:rFonts w:ascii="仿宋_GB2312" w:eastAsia="仿宋_GB2312"/>
          <w:bCs/>
          <w:sz w:val="28"/>
          <w:szCs w:val="28"/>
        </w:rPr>
        <w:t>学生</w:t>
      </w:r>
      <w:r>
        <w:rPr>
          <w:rFonts w:ascii="仿宋_GB2312" w:eastAsia="仿宋_GB2312"/>
          <w:bCs/>
          <w:sz w:val="28"/>
          <w:szCs w:val="28"/>
        </w:rPr>
        <w:t>的学习付出与获得转变，努力实现从教师教得好向学生学得好转变，</w:t>
      </w:r>
      <w:r w:rsidR="009F0A57">
        <w:rPr>
          <w:rFonts w:ascii="仿宋_GB2312" w:eastAsia="仿宋_GB2312"/>
          <w:bCs/>
          <w:sz w:val="28"/>
          <w:szCs w:val="28"/>
        </w:rPr>
        <w:t>评教指标</w:t>
      </w:r>
      <w:r>
        <w:rPr>
          <w:rFonts w:ascii="仿宋_GB2312" w:eastAsia="仿宋_GB2312"/>
          <w:bCs/>
          <w:sz w:val="28"/>
          <w:szCs w:val="28"/>
        </w:rPr>
        <w:t>多次讨论后</w:t>
      </w:r>
      <w:r>
        <w:rPr>
          <w:rFonts w:ascii="仿宋_GB2312" w:eastAsia="仿宋_GB2312" w:hint="eastAsia"/>
          <w:bCs/>
          <w:sz w:val="28"/>
          <w:szCs w:val="28"/>
        </w:rPr>
        <w:t>，</w:t>
      </w:r>
      <w:proofErr w:type="gramStart"/>
      <w:r>
        <w:rPr>
          <w:rFonts w:ascii="仿宋_GB2312" w:eastAsia="仿宋_GB2312"/>
          <w:bCs/>
          <w:sz w:val="28"/>
          <w:szCs w:val="28"/>
        </w:rPr>
        <w:t>经教学</w:t>
      </w:r>
      <w:proofErr w:type="gramEnd"/>
      <w:r>
        <w:rPr>
          <w:rFonts w:ascii="仿宋_GB2312" w:eastAsia="仿宋_GB2312"/>
          <w:bCs/>
          <w:sz w:val="28"/>
          <w:szCs w:val="28"/>
        </w:rPr>
        <w:t>委员会审议通过</w:t>
      </w:r>
      <w:r>
        <w:rPr>
          <w:rFonts w:ascii="仿宋_GB2312" w:eastAsia="仿宋_GB2312" w:hint="eastAsia"/>
          <w:bCs/>
          <w:sz w:val="28"/>
          <w:szCs w:val="28"/>
        </w:rPr>
        <w:t>，</w:t>
      </w:r>
      <w:r>
        <w:rPr>
          <w:rFonts w:ascii="仿宋_GB2312" w:eastAsia="仿宋_GB2312"/>
          <w:bCs/>
          <w:sz w:val="28"/>
          <w:szCs w:val="28"/>
        </w:rPr>
        <w:t>修订后的指标详</w:t>
      </w:r>
      <w:r>
        <w:rPr>
          <w:rFonts w:ascii="仿宋_GB2312" w:eastAsia="仿宋_GB2312" w:hint="eastAsia"/>
          <w:bCs/>
          <w:sz w:val="28"/>
          <w:szCs w:val="28"/>
        </w:rPr>
        <w:t>见附件</w:t>
      </w:r>
      <w:r w:rsidR="008C53EF">
        <w:rPr>
          <w:rFonts w:ascii="仿宋_GB2312" w:eastAsia="仿宋_GB2312" w:hint="eastAsia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。</w:t>
      </w:r>
      <w:r w:rsidR="000004C2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现将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具体</w:t>
      </w:r>
      <w:r w:rsidR="000004C2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事项通知如下：</w:t>
      </w:r>
    </w:p>
    <w:p w:rsidR="003B2897" w:rsidRPr="002E1535" w:rsidRDefault="003B2897" w:rsidP="00684A33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一、组织实施</w:t>
      </w:r>
    </w:p>
    <w:p w:rsidR="00E95E33" w:rsidRPr="002E1535" w:rsidRDefault="003B2897" w:rsidP="00E95E33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需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成立专门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领导小组，做好宣传发动和组织工作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根据学校文件及本学院具体考核办法和实施细则，认真审核每位教师的工作量、课程教学评价情况及标志性成果等相关信息。特别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需核实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本学期所开设课程名称、任课教师等信息，以保证课程信息的正确性，提高课程教学评价结果的准确性。</w:t>
      </w:r>
    </w:p>
    <w:p w:rsidR="003B2897" w:rsidRPr="002E1535" w:rsidRDefault="00C81817" w:rsidP="00684A33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、时间安排</w:t>
      </w:r>
    </w:p>
    <w:p w:rsidR="00823345" w:rsidRDefault="00823345" w:rsidP="0082334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1.各学院制定的考核实施细则请在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6月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4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0A7D17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（第15周周四）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（加盖公章的纸质材料和电子文档</w:t>
      </w:r>
      <w:r w:rsidR="00BC22D3">
        <w:rPr>
          <w:rFonts w:ascii="仿宋_GB2312" w:eastAsia="仿宋_GB2312" w:hAnsi="宋体" w:cs="宋体" w:hint="eastAsia"/>
          <w:kern w:val="0"/>
          <w:sz w:val="28"/>
          <w:szCs w:val="28"/>
        </w:rPr>
        <w:t>各一份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）报教务部</w:t>
      </w:r>
      <w:r w:rsidR="00161A8C">
        <w:rPr>
          <w:rFonts w:ascii="仿宋_GB2312" w:eastAsia="仿宋_GB2312" w:hAnsi="宋体" w:cs="宋体" w:hint="eastAsia"/>
          <w:kern w:val="0"/>
          <w:sz w:val="28"/>
          <w:szCs w:val="28"/>
        </w:rPr>
        <w:t>综合科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3F66E6" w:rsidRDefault="003F66E6" w:rsidP="003F66E6">
      <w:pPr>
        <w:widowControl/>
        <w:ind w:firstLineChars="200" w:firstLine="560"/>
        <w:jc w:val="left"/>
        <w:rPr>
          <w:rFonts w:ascii="仿宋_GB2312" w:eastAsia="仿宋_GB2312" w:hAnsi="宋体" w:cs="宋体"/>
          <w:color w:val="FF0000"/>
          <w:kern w:val="0"/>
          <w:sz w:val="28"/>
          <w:szCs w:val="28"/>
        </w:rPr>
      </w:pPr>
      <w:r w:rsidRPr="006E000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2. 各学院于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4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（第15周周</w:t>
      </w:r>
      <w:r w:rsidR="00737539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17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：00前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</w:t>
      </w:r>
      <w:r w:rsidR="00FB31D1" w:rsidRPr="00FB31D1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评教</w:t>
      </w:r>
      <w:r w:rsidR="00717716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开始</w:t>
      </w:r>
      <w:r w:rsidR="00FB31D1" w:rsidRPr="00FB31D1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时间为6月</w:t>
      </w:r>
      <w:r w:rsidR="00FA6D6A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5</w:t>
      </w:r>
      <w:r w:rsidR="00FB31D1" w:rsidRPr="00FB31D1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日</w:t>
      </w:r>
      <w:r w:rsidR="00FA6D6A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9</w:t>
      </w:r>
      <w:r w:rsidR="00FB31D1" w:rsidRPr="00FB31D1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:00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把本学院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不参与学生评教的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课程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在教务管理系统中进行设置（操作方式见附件</w:t>
      </w:r>
      <w:r w:rsidR="008C53EF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）。为了区分学习支持课程与其他课程，目前系统中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学习支持课程评教状态默认为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“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否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”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其他课程评教状态默认为“是”。</w:t>
      </w:r>
      <w:r w:rsidR="00631705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校</w:t>
      </w:r>
      <w:r w:rsidRPr="008B6C08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选修课必须参加教务管理系统中的学生评教，</w:t>
      </w:r>
      <w:r w:rsidR="00631705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校</w:t>
      </w:r>
      <w:r w:rsidRPr="008B6C08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选修课是否计入最终评价结果由各学院自行决定。</w:t>
      </w:r>
    </w:p>
    <w:p w:rsidR="003F66E6" w:rsidRDefault="003F66E6" w:rsidP="003F66E6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3.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学生评教教务管理系统开放时间为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9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:00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(第1</w:t>
      </w:r>
      <w:r w:rsidR="00CF5A10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)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——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15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9</w:t>
      </w:r>
      <w:r w:rsidR="00FB31D1">
        <w:rPr>
          <w:rFonts w:ascii="仿宋_GB2312" w:eastAsia="仿宋_GB2312" w:hAnsi="宋体" w:cs="宋体" w:hint="eastAsia"/>
          <w:b/>
          <w:kern w:val="0"/>
          <w:sz w:val="28"/>
          <w:szCs w:val="28"/>
        </w:rPr>
        <w:t>:00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</w:t>
      </w:r>
      <w:r w:rsidR="00FA6D6A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AF5EF4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各学院可根据本学院的实际情况组织评教</w:t>
      </w:r>
      <w:r w:rsidRPr="003F66E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823345" w:rsidRPr="00823345" w:rsidRDefault="003F66E6" w:rsidP="00FB31D1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BC22D3" w:rsidRP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本次评教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有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</w:t>
      </w:r>
      <w:proofErr w:type="gramStart"/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的评学功能</w:t>
      </w:r>
      <w:proofErr w:type="gramEnd"/>
      <w:r w:rsidR="002E0632" w:rsidRPr="002E063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（</w:t>
      </w:r>
      <w:r w:rsidR="002E063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教师可自行选择，如不需要则不用选择</w:t>
      </w:r>
      <w:r w:rsidR="002E0632" w:rsidRPr="002E063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）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="00BC22D3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任课教师可在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5726D7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（第17周周</w:t>
      </w:r>
      <w:r w:rsidR="005726D7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="00B26BD0">
        <w:rPr>
          <w:rFonts w:ascii="仿宋_GB2312" w:eastAsia="仿宋_GB2312" w:hAnsi="宋体" w:cs="宋体" w:hint="eastAsia"/>
          <w:b/>
          <w:kern w:val="0"/>
          <w:sz w:val="28"/>
          <w:szCs w:val="28"/>
        </w:rPr>
        <w:t>9:00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</w:t>
      </w:r>
      <w:r w:rsidR="00BC22D3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登陆教务管理系统在自己所任教班级的学生中选择至多10%的学生，这些学生的评教成绩将不统计到该教师本课程的评教成绩。</w:t>
      </w:r>
      <w:r w:rsidR="00BC22D3">
        <w:rPr>
          <w:rFonts w:ascii="仿宋_GB2312" w:eastAsia="仿宋_GB2312" w:hAnsi="宋体" w:cs="宋体" w:hint="eastAsia"/>
          <w:kern w:val="0"/>
          <w:sz w:val="28"/>
          <w:szCs w:val="28"/>
        </w:rPr>
        <w:t>（操作方式见附件</w:t>
      </w:r>
      <w:r w:rsidR="001034C3"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 w:rsidR="00BC22D3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3B2897" w:rsidRPr="002E1535" w:rsidRDefault="003F66E6" w:rsidP="002E153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bookmarkStart w:id="1" w:name="OLE_LINK2"/>
      <w:bookmarkStart w:id="2" w:name="OLE_LINK3"/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ED550E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bookmarkEnd w:id="1"/>
      <w:bookmarkEnd w:id="2"/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学期评教结果（需排名）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本学年教师教学业绩考核情况（</w:t>
      </w:r>
      <w:r w:rsidR="000E1CB1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需排名并列出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考核为A的</w:t>
      </w:r>
      <w:r w:rsidR="000E1CB1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教师符合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文件中</w:t>
      </w:r>
      <w:r w:rsidR="002E1535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哪类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第几条要求）及统计表</w:t>
      </w:r>
      <w:r w:rsidR="00BC22D3" w:rsidRPr="001A19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务必于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8C53A9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="00B26BD0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（第18周周</w:t>
      </w:r>
      <w:r w:rsidR="00B26BD0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前一同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将纸质和电子各一份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报教务部</w:t>
      </w:r>
      <w:r w:rsidR="00FC2FFE">
        <w:rPr>
          <w:rFonts w:ascii="仿宋_GB2312" w:eastAsia="仿宋_GB2312" w:hAnsi="宋体" w:cs="宋体" w:hint="eastAsia"/>
          <w:kern w:val="0"/>
          <w:sz w:val="28"/>
          <w:szCs w:val="28"/>
        </w:rPr>
        <w:t>综合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科备案。</w:t>
      </w:r>
    </w:p>
    <w:p w:rsidR="000004C2" w:rsidRDefault="00E95E33" w:rsidP="00A957F9">
      <w:pPr>
        <w:widowControl/>
        <w:ind w:firstLineChars="200" w:firstLine="56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评价结果直接影响教师个人利益，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请各学院高度重视，认真对待。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在评价过程中坚持公开、公平、公正原则，做到分层、分类、分级进行。</w:t>
      </w:r>
    </w:p>
    <w:p w:rsidR="00A957F9" w:rsidRPr="00A957F9" w:rsidRDefault="00A957F9" w:rsidP="00A957F9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AF5EF4" w:rsidRPr="002E1535" w:rsidRDefault="00AF5EF4" w:rsidP="002E153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联系人：姚梦娇</w:t>
      </w:r>
      <w:r w:rsidR="00706D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（2477）</w:t>
      </w:r>
    </w:p>
    <w:p w:rsidR="000C2881" w:rsidRDefault="000004C2" w:rsidP="002E153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957F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附件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0E1CB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</w:t>
      </w:r>
      <w:r w:rsidR="00F918BF" w:rsidRPr="00F918B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浙江万里学院教师课堂教学质量评价办法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</w:t>
      </w:r>
    </w:p>
    <w:p w:rsidR="008C53EF" w:rsidRPr="002E1535" w:rsidRDefault="008C53EF" w:rsidP="008C53EF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="002714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修订后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评教指标</w:t>
      </w:r>
    </w:p>
    <w:p w:rsidR="000E1CB1" w:rsidRPr="002E1535" w:rsidRDefault="008C53EF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0E1CB1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浙江万里学院教师教学质量评价汇总表</w:t>
      </w:r>
    </w:p>
    <w:p w:rsidR="00C94D8B" w:rsidRDefault="008C53EF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0E1CB1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学年</w:t>
      </w:r>
      <w:r w:rsidR="00C94D8B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教学业绩考核情况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</w:t>
      </w:r>
      <w:r w:rsidR="00C94D8B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统计表</w:t>
      </w:r>
    </w:p>
    <w:p w:rsidR="003F66E6" w:rsidRPr="002E1535" w:rsidRDefault="008C53EF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3F66E6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3F66E6"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设置是否可评课程操作手册</w:t>
      </w:r>
      <w:r w:rsidR="003F66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（学院）</w:t>
      </w:r>
    </w:p>
    <w:p w:rsidR="003F66E6" w:rsidRDefault="008C53EF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3F66E6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3F66E6"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学生评教无效设置（教师）</w:t>
      </w:r>
    </w:p>
    <w:p w:rsidR="003F66E6" w:rsidRDefault="008C53EF" w:rsidP="00275F56">
      <w:pPr>
        <w:widowControl/>
        <w:ind w:firstLineChars="300" w:firstLine="8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="003F66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.评教操作流程(学生)</w:t>
      </w:r>
    </w:p>
    <w:p w:rsidR="000004C2" w:rsidRPr="002E1535" w:rsidRDefault="000004C2" w:rsidP="00275F56">
      <w:pPr>
        <w:widowControl/>
        <w:ind w:leftChars="2850" w:left="6545" w:hangingChars="200" w:hanging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FA41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9A69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</w:t>
      </w:r>
      <w:r w:rsidR="00FA41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教 </w:t>
      </w:r>
      <w:proofErr w:type="gramStart"/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部</w:t>
      </w:r>
    </w:p>
    <w:p w:rsidR="000004C2" w:rsidRPr="002E1535" w:rsidRDefault="00301656" w:rsidP="002E1535">
      <w:pPr>
        <w:widowControl/>
        <w:ind w:right="1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20</w:t>
      </w:r>
      <w:r w:rsidR="00B26B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0E51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0E51E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bookmarkStart w:id="3" w:name="_GoBack"/>
      <w:bookmarkEnd w:id="3"/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0004C2" w:rsidRPr="002E1535" w:rsidSect="0005692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AA" w:rsidRDefault="009955AA" w:rsidP="00EB664D">
      <w:r>
        <w:separator/>
      </w:r>
    </w:p>
  </w:endnote>
  <w:endnote w:type="continuationSeparator" w:id="0">
    <w:p w:rsidR="009955AA" w:rsidRDefault="009955AA" w:rsidP="00EB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AA" w:rsidRDefault="009955AA" w:rsidP="00EB664D">
      <w:r>
        <w:separator/>
      </w:r>
    </w:p>
  </w:footnote>
  <w:footnote w:type="continuationSeparator" w:id="0">
    <w:p w:rsidR="009955AA" w:rsidRDefault="009955AA" w:rsidP="00EB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AF"/>
    <w:rsid w:val="000004C2"/>
    <w:rsid w:val="0001462C"/>
    <w:rsid w:val="000243D9"/>
    <w:rsid w:val="00032BBF"/>
    <w:rsid w:val="00056922"/>
    <w:rsid w:val="0006414F"/>
    <w:rsid w:val="000871EE"/>
    <w:rsid w:val="000A7D17"/>
    <w:rsid w:val="000C2881"/>
    <w:rsid w:val="000D1F0E"/>
    <w:rsid w:val="000D4C35"/>
    <w:rsid w:val="000D4D0D"/>
    <w:rsid w:val="000E1CB1"/>
    <w:rsid w:val="000E51E6"/>
    <w:rsid w:val="000F2BA1"/>
    <w:rsid w:val="000F3E7C"/>
    <w:rsid w:val="000F44F1"/>
    <w:rsid w:val="001034C3"/>
    <w:rsid w:val="001057B0"/>
    <w:rsid w:val="0011201D"/>
    <w:rsid w:val="00112BB1"/>
    <w:rsid w:val="001218C2"/>
    <w:rsid w:val="00141CA2"/>
    <w:rsid w:val="00144A40"/>
    <w:rsid w:val="00161A8C"/>
    <w:rsid w:val="00171840"/>
    <w:rsid w:val="001963A5"/>
    <w:rsid w:val="001A3D7A"/>
    <w:rsid w:val="001B011C"/>
    <w:rsid w:val="001B183E"/>
    <w:rsid w:val="001B1B55"/>
    <w:rsid w:val="001B4448"/>
    <w:rsid w:val="001D550D"/>
    <w:rsid w:val="001D637E"/>
    <w:rsid w:val="001E01F1"/>
    <w:rsid w:val="002031E4"/>
    <w:rsid w:val="00213248"/>
    <w:rsid w:val="00213CD3"/>
    <w:rsid w:val="00230575"/>
    <w:rsid w:val="002326FB"/>
    <w:rsid w:val="00240EA3"/>
    <w:rsid w:val="00271458"/>
    <w:rsid w:val="00272912"/>
    <w:rsid w:val="00275F56"/>
    <w:rsid w:val="00286F5F"/>
    <w:rsid w:val="00293748"/>
    <w:rsid w:val="002967CE"/>
    <w:rsid w:val="002B2B99"/>
    <w:rsid w:val="002C213D"/>
    <w:rsid w:val="002C25BA"/>
    <w:rsid w:val="002C77E2"/>
    <w:rsid w:val="002E0632"/>
    <w:rsid w:val="002E0C50"/>
    <w:rsid w:val="002E1535"/>
    <w:rsid w:val="002E73B9"/>
    <w:rsid w:val="002F38D7"/>
    <w:rsid w:val="002F72F4"/>
    <w:rsid w:val="00301656"/>
    <w:rsid w:val="003328CF"/>
    <w:rsid w:val="0037523F"/>
    <w:rsid w:val="00376E1F"/>
    <w:rsid w:val="003A3DAD"/>
    <w:rsid w:val="003B2897"/>
    <w:rsid w:val="003C3FC0"/>
    <w:rsid w:val="003F5040"/>
    <w:rsid w:val="003F66E6"/>
    <w:rsid w:val="003F728A"/>
    <w:rsid w:val="00463B2F"/>
    <w:rsid w:val="00487894"/>
    <w:rsid w:val="00493F42"/>
    <w:rsid w:val="004D7B53"/>
    <w:rsid w:val="004E4AB9"/>
    <w:rsid w:val="004F25E9"/>
    <w:rsid w:val="004F4E05"/>
    <w:rsid w:val="00504A96"/>
    <w:rsid w:val="00505397"/>
    <w:rsid w:val="005062EA"/>
    <w:rsid w:val="00517126"/>
    <w:rsid w:val="005175C9"/>
    <w:rsid w:val="00523EAF"/>
    <w:rsid w:val="00526363"/>
    <w:rsid w:val="00554495"/>
    <w:rsid w:val="005579AB"/>
    <w:rsid w:val="005726D7"/>
    <w:rsid w:val="00577B79"/>
    <w:rsid w:val="005A1B12"/>
    <w:rsid w:val="005C1708"/>
    <w:rsid w:val="005D1301"/>
    <w:rsid w:val="00613981"/>
    <w:rsid w:val="00623734"/>
    <w:rsid w:val="00624288"/>
    <w:rsid w:val="006313BB"/>
    <w:rsid w:val="00631705"/>
    <w:rsid w:val="00665709"/>
    <w:rsid w:val="00674332"/>
    <w:rsid w:val="00684A33"/>
    <w:rsid w:val="006B003F"/>
    <w:rsid w:val="006B1C16"/>
    <w:rsid w:val="006B476F"/>
    <w:rsid w:val="006B65B5"/>
    <w:rsid w:val="006E7382"/>
    <w:rsid w:val="006E7FBF"/>
    <w:rsid w:val="00706DB9"/>
    <w:rsid w:val="00717716"/>
    <w:rsid w:val="00721124"/>
    <w:rsid w:val="0072707B"/>
    <w:rsid w:val="00731CA3"/>
    <w:rsid w:val="00737539"/>
    <w:rsid w:val="007745E6"/>
    <w:rsid w:val="007D3F59"/>
    <w:rsid w:val="007F2596"/>
    <w:rsid w:val="0080656D"/>
    <w:rsid w:val="00815A7F"/>
    <w:rsid w:val="00823345"/>
    <w:rsid w:val="008331B7"/>
    <w:rsid w:val="00847D72"/>
    <w:rsid w:val="00884FC0"/>
    <w:rsid w:val="008B631D"/>
    <w:rsid w:val="008B6C08"/>
    <w:rsid w:val="008C53A9"/>
    <w:rsid w:val="008C53EF"/>
    <w:rsid w:val="008F3D30"/>
    <w:rsid w:val="00915455"/>
    <w:rsid w:val="00930F66"/>
    <w:rsid w:val="009514AF"/>
    <w:rsid w:val="0096453C"/>
    <w:rsid w:val="00975179"/>
    <w:rsid w:val="00990903"/>
    <w:rsid w:val="009955AA"/>
    <w:rsid w:val="009A69FB"/>
    <w:rsid w:val="009A6AD0"/>
    <w:rsid w:val="009E6D34"/>
    <w:rsid w:val="009F0A57"/>
    <w:rsid w:val="00A04444"/>
    <w:rsid w:val="00A24A81"/>
    <w:rsid w:val="00A339FB"/>
    <w:rsid w:val="00A539BB"/>
    <w:rsid w:val="00A668C4"/>
    <w:rsid w:val="00A717A4"/>
    <w:rsid w:val="00A76B22"/>
    <w:rsid w:val="00A957F9"/>
    <w:rsid w:val="00AC62AC"/>
    <w:rsid w:val="00AE0F56"/>
    <w:rsid w:val="00AF5EF4"/>
    <w:rsid w:val="00B07C58"/>
    <w:rsid w:val="00B21D82"/>
    <w:rsid w:val="00B26BD0"/>
    <w:rsid w:val="00B36819"/>
    <w:rsid w:val="00B50D24"/>
    <w:rsid w:val="00B656E4"/>
    <w:rsid w:val="00BC22D3"/>
    <w:rsid w:val="00BC48F3"/>
    <w:rsid w:val="00BD6BA7"/>
    <w:rsid w:val="00BF01DF"/>
    <w:rsid w:val="00BF131E"/>
    <w:rsid w:val="00BF3386"/>
    <w:rsid w:val="00C01694"/>
    <w:rsid w:val="00C04C4B"/>
    <w:rsid w:val="00C168F1"/>
    <w:rsid w:val="00C50DCE"/>
    <w:rsid w:val="00C65472"/>
    <w:rsid w:val="00C712F0"/>
    <w:rsid w:val="00C80263"/>
    <w:rsid w:val="00C81817"/>
    <w:rsid w:val="00C94D8B"/>
    <w:rsid w:val="00C96720"/>
    <w:rsid w:val="00CC3476"/>
    <w:rsid w:val="00CF5A10"/>
    <w:rsid w:val="00D10F01"/>
    <w:rsid w:val="00D25879"/>
    <w:rsid w:val="00D447F4"/>
    <w:rsid w:val="00D53582"/>
    <w:rsid w:val="00D56277"/>
    <w:rsid w:val="00D602B8"/>
    <w:rsid w:val="00D716C6"/>
    <w:rsid w:val="00D815E9"/>
    <w:rsid w:val="00DB35DE"/>
    <w:rsid w:val="00DB6E2E"/>
    <w:rsid w:val="00DB71ED"/>
    <w:rsid w:val="00DC1E26"/>
    <w:rsid w:val="00E206B1"/>
    <w:rsid w:val="00E65CC9"/>
    <w:rsid w:val="00E936A8"/>
    <w:rsid w:val="00E95E33"/>
    <w:rsid w:val="00EB664D"/>
    <w:rsid w:val="00EC3F2E"/>
    <w:rsid w:val="00ED550E"/>
    <w:rsid w:val="00ED5616"/>
    <w:rsid w:val="00F2487A"/>
    <w:rsid w:val="00F25FCB"/>
    <w:rsid w:val="00F30441"/>
    <w:rsid w:val="00F83223"/>
    <w:rsid w:val="00F918BF"/>
    <w:rsid w:val="00F92F4D"/>
    <w:rsid w:val="00FA0304"/>
    <w:rsid w:val="00FA41B5"/>
    <w:rsid w:val="00FA5A8C"/>
    <w:rsid w:val="00FA6D6A"/>
    <w:rsid w:val="00FA7DFD"/>
    <w:rsid w:val="00FB31D1"/>
    <w:rsid w:val="00FB4515"/>
    <w:rsid w:val="00FC2FFE"/>
    <w:rsid w:val="00FD030B"/>
    <w:rsid w:val="00FD6D9C"/>
    <w:rsid w:val="00FE1F06"/>
    <w:rsid w:val="00FE3A0D"/>
    <w:rsid w:val="00FE625E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263"/>
    <w:rPr>
      <w:sz w:val="18"/>
      <w:szCs w:val="18"/>
    </w:rPr>
  </w:style>
  <w:style w:type="character" w:customStyle="1" w:styleId="p1061">
    <w:name w:val="p1061"/>
    <w:rsid w:val="00C80263"/>
    <w:rPr>
      <w:spacing w:val="300"/>
      <w:sz w:val="21"/>
      <w:szCs w:val="21"/>
    </w:rPr>
  </w:style>
  <w:style w:type="paragraph" w:styleId="a4">
    <w:name w:val="header"/>
    <w:basedOn w:val="a"/>
    <w:link w:val="Char"/>
    <w:rsid w:val="00EB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B664D"/>
    <w:rPr>
      <w:kern w:val="2"/>
      <w:sz w:val="18"/>
      <w:szCs w:val="18"/>
    </w:rPr>
  </w:style>
  <w:style w:type="paragraph" w:styleId="a5">
    <w:name w:val="footer"/>
    <w:basedOn w:val="a"/>
    <w:link w:val="Char0"/>
    <w:rsid w:val="00EB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B66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1FB3-2D65-4DC1-B6CE-42435889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191</Words>
  <Characters>1089</Characters>
  <Application>Microsoft Office Word</Application>
  <DocSecurity>0</DocSecurity>
  <Lines>9</Lines>
  <Paragraphs>2</Paragraphs>
  <ScaleCrop>false</ScaleCrop>
  <Company>pc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关于做好2004-2005学年第一学期</dc:title>
  <dc:creator>user_ok</dc:creator>
  <cp:lastModifiedBy>yu1026</cp:lastModifiedBy>
  <cp:revision>52</cp:revision>
  <cp:lastPrinted>2017-06-05T01:00:00Z</cp:lastPrinted>
  <dcterms:created xsi:type="dcterms:W3CDTF">2018-06-05T00:34:00Z</dcterms:created>
  <dcterms:modified xsi:type="dcterms:W3CDTF">2020-06-01T00:02:00Z</dcterms:modified>
</cp:coreProperties>
</file>