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DB" w:rsidRDefault="00AA1F7B" w:rsidP="00B34E20">
      <w:pPr>
        <w:spacing w:before="120" w:afterLines="50" w:line="360" w:lineRule="auto"/>
        <w:ind w:firstLineChars="150" w:firstLine="482"/>
        <w:jc w:val="center"/>
        <w:rPr>
          <w:rFonts w:ascii="仿宋_GB2312" w:eastAsia="仿宋_GB2312" w:hAnsi="Arial" w:cs="Arial"/>
          <w:b/>
          <w:sz w:val="32"/>
          <w:szCs w:val="32"/>
        </w:rPr>
      </w:pPr>
      <w:r>
        <w:rPr>
          <w:rFonts w:ascii="仿宋_GB2312" w:eastAsia="仿宋_GB2312" w:hAnsi="Arial" w:cs="Arial" w:hint="eastAsia"/>
          <w:b/>
          <w:sz w:val="32"/>
          <w:szCs w:val="32"/>
        </w:rPr>
        <w:t>关于</w:t>
      </w:r>
      <w:r w:rsidR="008828FA">
        <w:rPr>
          <w:rFonts w:ascii="仿宋_GB2312" w:eastAsia="仿宋_GB2312" w:hAnsi="Arial" w:cs="Arial" w:hint="eastAsia"/>
          <w:b/>
          <w:sz w:val="32"/>
          <w:szCs w:val="32"/>
        </w:rPr>
        <w:t>2019-2020</w:t>
      </w:r>
      <w:r>
        <w:rPr>
          <w:rFonts w:ascii="仿宋_GB2312" w:eastAsia="仿宋_GB2312" w:hAnsi="Arial" w:cs="Arial" w:hint="eastAsia"/>
          <w:b/>
          <w:sz w:val="32"/>
          <w:szCs w:val="32"/>
        </w:rPr>
        <w:t>学年第</w:t>
      </w:r>
      <w:r w:rsidR="00E33DF5">
        <w:rPr>
          <w:rFonts w:ascii="仿宋_GB2312" w:eastAsia="仿宋_GB2312" w:hAnsi="Arial" w:cs="Arial" w:hint="eastAsia"/>
          <w:b/>
          <w:sz w:val="32"/>
          <w:szCs w:val="32"/>
        </w:rPr>
        <w:t>一</w:t>
      </w:r>
      <w:r>
        <w:rPr>
          <w:rFonts w:ascii="仿宋_GB2312" w:eastAsia="仿宋_GB2312" w:hAnsi="Arial" w:cs="Arial" w:hint="eastAsia"/>
          <w:b/>
          <w:sz w:val="32"/>
          <w:szCs w:val="32"/>
        </w:rPr>
        <w:t>学期</w:t>
      </w:r>
      <w:r w:rsidR="000178DB">
        <w:rPr>
          <w:rFonts w:ascii="仿宋_GB2312" w:eastAsia="仿宋_GB2312" w:hAnsi="Arial" w:cs="Arial" w:hint="eastAsia"/>
          <w:b/>
          <w:sz w:val="32"/>
          <w:szCs w:val="32"/>
        </w:rPr>
        <w:t>期中教学检查</w:t>
      </w:r>
      <w:r w:rsidR="000178DB" w:rsidRPr="000178DB">
        <w:rPr>
          <w:rFonts w:ascii="仿宋_GB2312" w:eastAsia="仿宋_GB2312" w:hAnsi="Arial" w:cs="Arial" w:hint="eastAsia"/>
          <w:b/>
          <w:sz w:val="32"/>
          <w:szCs w:val="32"/>
        </w:rPr>
        <w:t>的通知</w:t>
      </w:r>
    </w:p>
    <w:p w:rsidR="001A7506" w:rsidRPr="00301CDA" w:rsidRDefault="001A7506" w:rsidP="004A1F74">
      <w:pPr>
        <w:spacing w:line="360" w:lineRule="auto"/>
        <w:rPr>
          <w:rFonts w:ascii="仿宋_GB2312" w:eastAsia="仿宋_GB2312" w:hAnsi="Arial" w:cs="Arial"/>
          <w:sz w:val="28"/>
          <w:szCs w:val="28"/>
        </w:rPr>
      </w:pPr>
      <w:r w:rsidRPr="00301CDA">
        <w:rPr>
          <w:rFonts w:ascii="仿宋_GB2312" w:eastAsia="仿宋_GB2312" w:hAnsi="Arial" w:cs="Arial" w:hint="eastAsia"/>
          <w:sz w:val="28"/>
          <w:szCs w:val="28"/>
        </w:rPr>
        <w:t>各学院：</w:t>
      </w:r>
    </w:p>
    <w:p w:rsidR="00F108B4" w:rsidRPr="00A37E8D" w:rsidRDefault="00AF1C60" w:rsidP="00BE6D6F">
      <w:pPr>
        <w:spacing w:line="360" w:lineRule="auto"/>
        <w:ind w:firstLineChars="150" w:firstLine="420"/>
        <w:rPr>
          <w:rFonts w:ascii="仿宋_GB2312" w:eastAsia="仿宋_GB2312" w:hAnsi="Arial" w:cs="Arial"/>
          <w:sz w:val="28"/>
          <w:szCs w:val="28"/>
        </w:rPr>
      </w:pPr>
      <w:r w:rsidRPr="00AF1C60">
        <w:rPr>
          <w:rFonts w:ascii="仿宋_GB2312" w:eastAsia="仿宋_GB2312" w:hAnsi="Arial" w:cs="Arial" w:hint="eastAsia"/>
          <w:sz w:val="28"/>
          <w:szCs w:val="28"/>
        </w:rPr>
        <w:t>为贯彻落实习近平总书记关于教育的重要论述和全国教育大会精神，积极</w:t>
      </w:r>
      <w:r w:rsidR="00B34E20">
        <w:rPr>
          <w:rFonts w:ascii="仿宋_GB2312" w:eastAsia="仿宋_GB2312" w:hAnsi="Arial" w:cs="Arial" w:hint="eastAsia"/>
          <w:sz w:val="28"/>
          <w:szCs w:val="28"/>
        </w:rPr>
        <w:t>建设</w:t>
      </w:r>
      <w:r w:rsidRPr="00AF1C60">
        <w:rPr>
          <w:rFonts w:ascii="仿宋_GB2312" w:eastAsia="仿宋_GB2312" w:hAnsi="Arial" w:cs="Arial" w:hint="eastAsia"/>
          <w:sz w:val="28"/>
          <w:szCs w:val="28"/>
        </w:rPr>
        <w:t>一流本科课程</w:t>
      </w:r>
      <w:r w:rsidR="00BE6D6F" w:rsidRPr="00AF1C60">
        <w:rPr>
          <w:rFonts w:ascii="仿宋_GB2312" w:eastAsia="仿宋_GB2312" w:hAnsi="Arial" w:cs="Arial" w:hint="eastAsia"/>
          <w:sz w:val="28"/>
          <w:szCs w:val="28"/>
        </w:rPr>
        <w:t>，</w:t>
      </w:r>
      <w:r w:rsidRPr="00AF1C60">
        <w:rPr>
          <w:rFonts w:ascii="仿宋_GB2312" w:eastAsia="仿宋_GB2312" w:hAnsi="Arial" w:cs="Arial" w:hint="eastAsia"/>
          <w:sz w:val="28"/>
          <w:szCs w:val="28"/>
        </w:rPr>
        <w:t>让课程优起来、教师强起来、学生忙起来、管理严起来、效果实起来</w:t>
      </w:r>
      <w:r w:rsidR="006E4197" w:rsidRPr="00AF1C60">
        <w:rPr>
          <w:rFonts w:ascii="仿宋_GB2312" w:eastAsia="仿宋_GB2312" w:hAnsi="Arial" w:cs="Arial" w:hint="eastAsia"/>
          <w:sz w:val="28"/>
          <w:szCs w:val="28"/>
        </w:rPr>
        <w:t>，</w:t>
      </w:r>
      <w:r w:rsidRPr="00AF1C60">
        <w:rPr>
          <w:rFonts w:ascii="仿宋_GB2312" w:eastAsia="仿宋_GB2312" w:hAnsi="Arial" w:cs="Arial" w:hint="eastAsia"/>
          <w:sz w:val="28"/>
          <w:szCs w:val="28"/>
        </w:rPr>
        <w:t>切实</w:t>
      </w:r>
      <w:r w:rsidR="00805BBD" w:rsidRPr="00AF1C60">
        <w:rPr>
          <w:rFonts w:ascii="仿宋_GB2312" w:eastAsia="仿宋_GB2312" w:hAnsi="Arial" w:cs="Arial" w:hint="eastAsia"/>
          <w:sz w:val="28"/>
          <w:szCs w:val="28"/>
        </w:rPr>
        <w:t>提高课程</w:t>
      </w:r>
      <w:r w:rsidR="006D5082" w:rsidRPr="00AF1C60">
        <w:rPr>
          <w:rFonts w:ascii="仿宋_GB2312" w:eastAsia="仿宋_GB2312" w:hAnsi="Arial" w:cs="Arial" w:hint="eastAsia"/>
          <w:sz w:val="28"/>
          <w:szCs w:val="28"/>
        </w:rPr>
        <w:t>教学质量的自我诊断、自我改进、自我提高</w:t>
      </w:r>
      <w:r w:rsidR="00805BBD" w:rsidRPr="00AF1C60">
        <w:rPr>
          <w:rFonts w:ascii="仿宋_GB2312" w:eastAsia="仿宋_GB2312" w:hAnsi="Arial" w:cs="Arial" w:hint="eastAsia"/>
          <w:sz w:val="28"/>
          <w:szCs w:val="28"/>
        </w:rPr>
        <w:t>能力</w:t>
      </w:r>
      <w:r w:rsidR="006D5082" w:rsidRPr="00AF1C60">
        <w:rPr>
          <w:rFonts w:ascii="仿宋_GB2312" w:eastAsia="仿宋_GB2312" w:hAnsi="Arial" w:cs="Arial" w:hint="eastAsia"/>
          <w:sz w:val="28"/>
          <w:szCs w:val="28"/>
        </w:rPr>
        <w:t>。</w:t>
      </w:r>
      <w:r>
        <w:rPr>
          <w:rFonts w:ascii="仿宋_GB2312" w:eastAsia="仿宋_GB2312" w:hAnsi="Arial" w:cs="Arial" w:hint="eastAsia"/>
          <w:sz w:val="28"/>
          <w:szCs w:val="28"/>
        </w:rPr>
        <w:t>本学期期中教学检查以“激励教师，成就学生”为导向，</w:t>
      </w:r>
      <w:r w:rsidR="007A3078" w:rsidRPr="00301CDA">
        <w:rPr>
          <w:rFonts w:ascii="仿宋_GB2312" w:eastAsia="仿宋_GB2312" w:hint="eastAsia"/>
          <w:color w:val="222222"/>
          <w:sz w:val="28"/>
          <w:szCs w:val="28"/>
        </w:rPr>
        <w:t>学校定</w:t>
      </w:r>
      <w:r w:rsidR="007A3078" w:rsidRPr="00A37E8D">
        <w:rPr>
          <w:rFonts w:ascii="仿宋_GB2312" w:eastAsia="仿宋_GB2312" w:hAnsi="Arial" w:cs="Arial" w:hint="eastAsia"/>
          <w:sz w:val="28"/>
          <w:szCs w:val="28"/>
        </w:rPr>
        <w:t>于第</w:t>
      </w:r>
      <w:r w:rsidR="005A3636">
        <w:rPr>
          <w:rFonts w:ascii="仿宋_GB2312" w:eastAsia="仿宋_GB2312" w:hAnsi="Arial" w:cs="Arial" w:hint="eastAsia"/>
          <w:sz w:val="28"/>
          <w:szCs w:val="28"/>
        </w:rPr>
        <w:t>9</w:t>
      </w:r>
      <w:r w:rsidR="007A3078" w:rsidRPr="00A37E8D">
        <w:rPr>
          <w:rFonts w:ascii="仿宋_GB2312" w:eastAsia="仿宋_GB2312" w:hAnsi="Arial" w:cs="Arial" w:hint="eastAsia"/>
          <w:sz w:val="28"/>
          <w:szCs w:val="28"/>
        </w:rPr>
        <w:t>-1</w:t>
      </w:r>
      <w:r>
        <w:rPr>
          <w:rFonts w:ascii="仿宋_GB2312" w:eastAsia="仿宋_GB2312" w:hAnsi="Arial" w:cs="Arial" w:hint="eastAsia"/>
          <w:sz w:val="28"/>
          <w:szCs w:val="28"/>
        </w:rPr>
        <w:t>3</w:t>
      </w:r>
      <w:r w:rsidR="007A3078" w:rsidRPr="00A37E8D">
        <w:rPr>
          <w:rFonts w:ascii="仿宋_GB2312" w:eastAsia="仿宋_GB2312" w:hAnsi="Arial" w:cs="Arial" w:hint="eastAsia"/>
          <w:sz w:val="28"/>
          <w:szCs w:val="28"/>
        </w:rPr>
        <w:t>周</w:t>
      </w:r>
      <w:r w:rsidR="00805BBD">
        <w:rPr>
          <w:rFonts w:ascii="仿宋_GB2312" w:eastAsia="仿宋_GB2312" w:hAnsi="Arial" w:cs="Arial" w:hint="eastAsia"/>
          <w:sz w:val="28"/>
          <w:szCs w:val="28"/>
        </w:rPr>
        <w:t>开展</w:t>
      </w:r>
      <w:r w:rsidR="005D25F2" w:rsidRPr="00A37E8D">
        <w:rPr>
          <w:rFonts w:ascii="仿宋_GB2312" w:eastAsia="仿宋_GB2312" w:hAnsi="Arial" w:cs="Arial" w:hint="eastAsia"/>
          <w:sz w:val="28"/>
          <w:szCs w:val="28"/>
        </w:rPr>
        <w:t>期中</w:t>
      </w:r>
      <w:r w:rsidR="007A3078" w:rsidRPr="00A37E8D">
        <w:rPr>
          <w:rFonts w:ascii="仿宋_GB2312" w:eastAsia="仿宋_GB2312" w:hAnsi="Arial" w:cs="Arial" w:hint="eastAsia"/>
          <w:sz w:val="28"/>
          <w:szCs w:val="28"/>
        </w:rPr>
        <w:t>教学检查</w:t>
      </w:r>
      <w:r w:rsidR="000D5C9A">
        <w:rPr>
          <w:rFonts w:ascii="仿宋_GB2312" w:eastAsia="仿宋_GB2312" w:hAnsi="Arial" w:cs="Arial" w:hint="eastAsia"/>
          <w:sz w:val="28"/>
          <w:szCs w:val="28"/>
        </w:rPr>
        <w:t>，</w:t>
      </w:r>
      <w:r w:rsidR="00301CDA" w:rsidRPr="00A37E8D">
        <w:rPr>
          <w:rFonts w:ascii="仿宋_GB2312" w:eastAsia="仿宋_GB2312" w:hAnsi="Arial" w:cs="Arial" w:hint="eastAsia"/>
          <w:sz w:val="28"/>
          <w:szCs w:val="28"/>
        </w:rPr>
        <w:t>具体</w:t>
      </w:r>
      <w:r w:rsidR="001A7506" w:rsidRPr="00A37E8D">
        <w:rPr>
          <w:rFonts w:ascii="仿宋_GB2312" w:eastAsia="仿宋_GB2312" w:hAnsi="Arial" w:cs="Arial" w:hint="eastAsia"/>
          <w:sz w:val="28"/>
          <w:szCs w:val="28"/>
        </w:rPr>
        <w:t>通知如下：</w:t>
      </w:r>
      <w:bookmarkStart w:id="0" w:name="_GoBack"/>
      <w:bookmarkEnd w:id="0"/>
    </w:p>
    <w:p w:rsidR="001A7506" w:rsidRPr="007C3FFE" w:rsidRDefault="001A7506" w:rsidP="007C3FFE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仿宋_GB2312" w:eastAsia="仿宋_GB2312"/>
          <w:b/>
          <w:color w:val="222222"/>
          <w:sz w:val="28"/>
          <w:szCs w:val="28"/>
        </w:rPr>
      </w:pPr>
      <w:r w:rsidRPr="007C3FFE">
        <w:rPr>
          <w:rFonts w:ascii="仿宋_GB2312" w:eastAsia="仿宋_GB2312" w:hint="eastAsia"/>
          <w:b/>
          <w:color w:val="222222"/>
          <w:sz w:val="28"/>
          <w:szCs w:val="28"/>
        </w:rPr>
        <w:t>检查</w:t>
      </w:r>
      <w:r w:rsidR="00160771" w:rsidRPr="007C3FFE">
        <w:rPr>
          <w:rFonts w:ascii="仿宋_GB2312" w:eastAsia="仿宋_GB2312" w:hint="eastAsia"/>
          <w:b/>
          <w:color w:val="222222"/>
          <w:sz w:val="28"/>
          <w:szCs w:val="28"/>
        </w:rPr>
        <w:t>方式</w:t>
      </w:r>
      <w:r w:rsidR="00BB47EE" w:rsidRPr="007C3FFE">
        <w:rPr>
          <w:rFonts w:ascii="仿宋_GB2312" w:eastAsia="仿宋_GB2312" w:hint="eastAsia"/>
          <w:b/>
          <w:color w:val="222222"/>
          <w:sz w:val="28"/>
          <w:szCs w:val="28"/>
        </w:rPr>
        <w:t>及内容</w:t>
      </w:r>
    </w:p>
    <w:p w:rsidR="00301CDA" w:rsidRPr="00AE61BB" w:rsidRDefault="007C3FFE" w:rsidP="007C3FFE">
      <w:pPr>
        <w:spacing w:line="360" w:lineRule="auto"/>
        <w:ind w:left="568"/>
        <w:rPr>
          <w:rFonts w:ascii="仿宋_GB2312" w:eastAsia="仿宋_GB2312"/>
          <w:b/>
          <w:color w:val="222222"/>
          <w:sz w:val="28"/>
          <w:szCs w:val="28"/>
        </w:rPr>
      </w:pPr>
      <w:r w:rsidRPr="00AE61BB">
        <w:rPr>
          <w:rFonts w:ascii="仿宋_GB2312" w:eastAsia="仿宋_GB2312" w:hint="eastAsia"/>
          <w:b/>
          <w:color w:val="222222"/>
          <w:sz w:val="28"/>
          <w:szCs w:val="28"/>
        </w:rPr>
        <w:t>1.</w:t>
      </w:r>
      <w:r w:rsidR="00160771" w:rsidRPr="00AE61BB">
        <w:rPr>
          <w:rFonts w:ascii="仿宋_GB2312" w:eastAsia="仿宋_GB2312" w:hint="eastAsia"/>
          <w:b/>
          <w:color w:val="222222"/>
          <w:sz w:val="28"/>
          <w:szCs w:val="28"/>
        </w:rPr>
        <w:t>学院</w:t>
      </w:r>
      <w:r w:rsidR="002742E2" w:rsidRPr="00AE61BB">
        <w:rPr>
          <w:rFonts w:ascii="仿宋_GB2312" w:eastAsia="仿宋_GB2312" w:hint="eastAsia"/>
          <w:b/>
          <w:color w:val="222222"/>
          <w:sz w:val="28"/>
          <w:szCs w:val="28"/>
        </w:rPr>
        <w:t>自查（</w:t>
      </w:r>
      <w:r w:rsidR="00EE05D1" w:rsidRPr="00AE61BB">
        <w:rPr>
          <w:rFonts w:ascii="仿宋_GB2312" w:eastAsia="仿宋_GB2312" w:hint="eastAsia"/>
          <w:b/>
          <w:color w:val="222222"/>
          <w:sz w:val="28"/>
          <w:szCs w:val="28"/>
        </w:rPr>
        <w:t>第</w:t>
      </w:r>
      <w:r w:rsidR="001C6774" w:rsidRPr="00AE61BB">
        <w:rPr>
          <w:rFonts w:ascii="仿宋_GB2312" w:eastAsia="仿宋_GB2312" w:hint="eastAsia"/>
          <w:b/>
          <w:color w:val="222222"/>
          <w:sz w:val="28"/>
          <w:szCs w:val="28"/>
        </w:rPr>
        <w:t>9-</w:t>
      </w:r>
      <w:r w:rsidR="00EE05D1" w:rsidRPr="00AE61BB">
        <w:rPr>
          <w:rFonts w:ascii="仿宋_GB2312" w:eastAsia="仿宋_GB2312" w:hint="eastAsia"/>
          <w:b/>
          <w:color w:val="222222"/>
          <w:sz w:val="28"/>
          <w:szCs w:val="28"/>
        </w:rPr>
        <w:t>1</w:t>
      </w:r>
      <w:r w:rsidR="00AF1C60" w:rsidRPr="00AE61BB">
        <w:rPr>
          <w:rFonts w:ascii="仿宋_GB2312" w:eastAsia="仿宋_GB2312" w:hint="eastAsia"/>
          <w:b/>
          <w:color w:val="222222"/>
          <w:sz w:val="28"/>
          <w:szCs w:val="28"/>
        </w:rPr>
        <w:t>1</w:t>
      </w:r>
      <w:r w:rsidR="00301CDA" w:rsidRPr="00AE61BB">
        <w:rPr>
          <w:rFonts w:ascii="仿宋_GB2312" w:eastAsia="仿宋_GB2312" w:hint="eastAsia"/>
          <w:b/>
          <w:color w:val="222222"/>
          <w:sz w:val="28"/>
          <w:szCs w:val="28"/>
        </w:rPr>
        <w:t>周</w:t>
      </w:r>
      <w:r w:rsidR="002742E2" w:rsidRPr="00AE61BB">
        <w:rPr>
          <w:rFonts w:ascii="仿宋_GB2312" w:eastAsia="仿宋_GB2312" w:hint="eastAsia"/>
          <w:b/>
          <w:color w:val="222222"/>
          <w:sz w:val="28"/>
          <w:szCs w:val="28"/>
        </w:rPr>
        <w:t>）</w:t>
      </w:r>
    </w:p>
    <w:p w:rsidR="007C3FFE" w:rsidRDefault="007C3FFE" w:rsidP="007C3FFE">
      <w:pPr>
        <w:spacing w:line="360" w:lineRule="auto"/>
        <w:ind w:firstLineChars="200" w:firstLine="560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（1）</w:t>
      </w:r>
      <w:r w:rsidR="006E4197">
        <w:rPr>
          <w:rFonts w:ascii="仿宋_GB2312" w:eastAsia="仿宋_GB2312" w:hAnsi="Arial" w:cs="Arial" w:hint="eastAsia"/>
          <w:sz w:val="28"/>
          <w:szCs w:val="28"/>
        </w:rPr>
        <w:t>日常教学运行检查（</w:t>
      </w:r>
      <w:r w:rsidR="006E4197">
        <w:rPr>
          <w:rFonts w:ascii="仿宋_GB2312" w:eastAsia="仿宋_GB2312" w:hint="eastAsia"/>
          <w:sz w:val="28"/>
          <w:szCs w:val="28"/>
        </w:rPr>
        <w:t>课堂教学情况、实践教学情况、</w:t>
      </w:r>
      <w:r w:rsidR="009F775F">
        <w:rPr>
          <w:rFonts w:ascii="仿宋_GB2312" w:eastAsia="仿宋_GB2312" w:hint="eastAsia"/>
          <w:sz w:val="28"/>
          <w:szCs w:val="28"/>
        </w:rPr>
        <w:t>专业建设、毕业论文、</w:t>
      </w:r>
      <w:r w:rsidR="006E4197">
        <w:rPr>
          <w:rFonts w:ascii="仿宋_GB2312" w:eastAsia="仿宋_GB2312" w:hint="eastAsia"/>
          <w:sz w:val="28"/>
          <w:szCs w:val="28"/>
        </w:rPr>
        <w:t>教学改革与教学建设情况等</w:t>
      </w:r>
      <w:r w:rsidR="006E4197">
        <w:rPr>
          <w:rFonts w:ascii="仿宋_GB2312" w:eastAsia="仿宋_GB2312" w:hAnsi="Arial" w:cs="Arial" w:hint="eastAsia"/>
          <w:sz w:val="28"/>
          <w:szCs w:val="28"/>
        </w:rPr>
        <w:t>）全面自查；</w:t>
      </w:r>
    </w:p>
    <w:p w:rsidR="00FE72B9" w:rsidRDefault="00805BBD" w:rsidP="00381DAF">
      <w:pPr>
        <w:spacing w:line="360" w:lineRule="auto"/>
        <w:ind w:firstLineChars="200" w:firstLine="560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（</w:t>
      </w:r>
      <w:r w:rsidR="006E4197">
        <w:rPr>
          <w:rFonts w:ascii="仿宋_GB2312" w:eastAsia="仿宋_GB2312" w:hint="eastAsia"/>
          <w:color w:val="222222"/>
          <w:sz w:val="28"/>
          <w:szCs w:val="28"/>
        </w:rPr>
        <w:t>2</w:t>
      </w:r>
      <w:r>
        <w:rPr>
          <w:rFonts w:ascii="仿宋_GB2312" w:eastAsia="仿宋_GB2312" w:hint="eastAsia"/>
          <w:color w:val="222222"/>
          <w:sz w:val="28"/>
          <w:szCs w:val="28"/>
        </w:rPr>
        <w:t>）召开由学院主要领导参加的</w:t>
      </w:r>
      <w:r w:rsidR="00381DAF" w:rsidRPr="00FE72B9">
        <w:rPr>
          <w:rFonts w:ascii="仿宋_GB2312" w:eastAsia="仿宋_GB2312" w:hint="eastAsia"/>
          <w:b/>
          <w:color w:val="222222"/>
          <w:sz w:val="28"/>
          <w:szCs w:val="28"/>
        </w:rPr>
        <w:t>教师座谈会和学生座谈会</w:t>
      </w:r>
      <w:r w:rsidR="00112769">
        <w:rPr>
          <w:rFonts w:ascii="仿宋_GB2312" w:eastAsia="仿宋_GB2312" w:hint="eastAsia"/>
          <w:b/>
          <w:color w:val="222222"/>
          <w:sz w:val="28"/>
          <w:szCs w:val="28"/>
        </w:rPr>
        <w:t>（以年级为单位）</w:t>
      </w:r>
      <w:r w:rsidR="00381DAF">
        <w:rPr>
          <w:rFonts w:ascii="仿宋_GB2312" w:eastAsia="仿宋_GB2312" w:hint="eastAsia"/>
          <w:color w:val="222222"/>
          <w:sz w:val="28"/>
          <w:szCs w:val="28"/>
        </w:rPr>
        <w:t>，重点围绕以下几点：</w:t>
      </w:r>
    </w:p>
    <w:p w:rsidR="00FE72B9" w:rsidRDefault="00381DAF" w:rsidP="00FE72B9">
      <w:pPr>
        <w:spacing w:line="360" w:lineRule="auto"/>
        <w:ind w:firstLineChars="200" w:firstLine="562"/>
        <w:rPr>
          <w:rFonts w:ascii="仿宋_GB2312" w:eastAsia="仿宋_GB2312"/>
          <w:color w:val="222222"/>
          <w:sz w:val="28"/>
          <w:szCs w:val="28"/>
        </w:rPr>
      </w:pPr>
      <w:r w:rsidRPr="00381DAF">
        <w:rPr>
          <w:rFonts w:ascii="仿宋_GB2312" w:eastAsia="仿宋_GB2312" w:hint="eastAsia"/>
          <w:b/>
          <w:color w:val="222222"/>
          <w:sz w:val="28"/>
          <w:szCs w:val="28"/>
        </w:rPr>
        <w:t>①</w:t>
      </w:r>
      <w:r w:rsidR="003D3682">
        <w:rPr>
          <w:rFonts w:ascii="仿宋_GB2312" w:eastAsia="仿宋_GB2312" w:hint="eastAsia"/>
          <w:b/>
          <w:color w:val="222222"/>
          <w:sz w:val="28"/>
          <w:szCs w:val="28"/>
        </w:rPr>
        <w:t xml:space="preserve"> “让教师强起来”，</w:t>
      </w:r>
      <w:r>
        <w:rPr>
          <w:rFonts w:ascii="仿宋_GB2312" w:eastAsia="仿宋_GB2312" w:hint="eastAsia"/>
          <w:color w:val="222222"/>
          <w:sz w:val="28"/>
          <w:szCs w:val="28"/>
        </w:rPr>
        <w:t>重</w:t>
      </w:r>
      <w:r w:rsidRPr="00381DAF">
        <w:rPr>
          <w:rFonts w:ascii="仿宋_GB2312" w:eastAsia="仿宋_GB2312" w:hint="eastAsia"/>
          <w:color w:val="222222"/>
          <w:sz w:val="28"/>
          <w:szCs w:val="28"/>
        </w:rPr>
        <w:t>点收集教师激励方面存在的问题及改进意见；</w:t>
      </w:r>
    </w:p>
    <w:p w:rsidR="00112769" w:rsidRDefault="00381DAF" w:rsidP="003D3682">
      <w:pPr>
        <w:spacing w:line="360" w:lineRule="auto"/>
        <w:ind w:firstLineChars="200" w:firstLine="562"/>
        <w:rPr>
          <w:rFonts w:ascii="仿宋_GB2312" w:eastAsia="仿宋_GB2312"/>
          <w:color w:val="222222"/>
          <w:sz w:val="28"/>
          <w:szCs w:val="28"/>
        </w:rPr>
      </w:pPr>
      <w:r w:rsidRPr="00381DAF">
        <w:rPr>
          <w:rFonts w:ascii="仿宋_GB2312" w:eastAsia="仿宋_GB2312" w:hint="eastAsia"/>
          <w:b/>
          <w:color w:val="222222"/>
          <w:sz w:val="28"/>
          <w:szCs w:val="28"/>
        </w:rPr>
        <w:t>②</w:t>
      </w:r>
      <w:r w:rsidR="003D3682">
        <w:rPr>
          <w:rFonts w:ascii="仿宋_GB2312" w:eastAsia="仿宋_GB2312" w:hint="eastAsia"/>
          <w:b/>
          <w:color w:val="222222"/>
          <w:sz w:val="28"/>
          <w:szCs w:val="28"/>
        </w:rPr>
        <w:t xml:space="preserve"> “</w:t>
      </w:r>
      <w:r w:rsidR="003D3682" w:rsidRPr="003D7081">
        <w:rPr>
          <w:rFonts w:ascii="仿宋_GB2312" w:eastAsia="仿宋_GB2312" w:hint="eastAsia"/>
          <w:b/>
          <w:color w:val="222222"/>
          <w:sz w:val="28"/>
          <w:szCs w:val="28"/>
        </w:rPr>
        <w:t>让学</w:t>
      </w:r>
      <w:r w:rsidR="003D3682" w:rsidRPr="00381DAF">
        <w:rPr>
          <w:rFonts w:ascii="仿宋_GB2312" w:eastAsia="仿宋_GB2312" w:hint="eastAsia"/>
          <w:b/>
          <w:color w:val="222222"/>
          <w:sz w:val="28"/>
          <w:szCs w:val="28"/>
        </w:rPr>
        <w:t>生忙起来</w:t>
      </w:r>
      <w:r w:rsidR="003D3682">
        <w:rPr>
          <w:rFonts w:ascii="仿宋_GB2312" w:eastAsia="仿宋_GB2312" w:hint="eastAsia"/>
          <w:b/>
          <w:color w:val="222222"/>
          <w:sz w:val="28"/>
          <w:szCs w:val="28"/>
        </w:rPr>
        <w:t>”</w:t>
      </w:r>
      <w:r w:rsidR="00BD60A3">
        <w:rPr>
          <w:rFonts w:ascii="仿宋_GB2312" w:eastAsia="仿宋_GB2312" w:hint="eastAsia"/>
          <w:b/>
          <w:color w:val="222222"/>
          <w:sz w:val="28"/>
          <w:szCs w:val="28"/>
        </w:rPr>
        <w:t>，</w:t>
      </w:r>
      <w:r w:rsidR="003D3682" w:rsidRPr="00AF1C60">
        <w:rPr>
          <w:rFonts w:ascii="仿宋_GB2312" w:eastAsia="仿宋_GB2312" w:hint="eastAsia"/>
          <w:color w:val="222222"/>
          <w:sz w:val="28"/>
          <w:szCs w:val="28"/>
        </w:rPr>
        <w:t>如何加大学生学习投入，科学</w:t>
      </w:r>
      <w:r w:rsidR="003D3682" w:rsidRPr="00AF1C60">
        <w:rPr>
          <w:rFonts w:ascii="仿宋_GB2312" w:eastAsia="仿宋_GB2312"/>
          <w:color w:val="222222"/>
          <w:sz w:val="28"/>
          <w:szCs w:val="28"/>
        </w:rPr>
        <w:t>合理</w:t>
      </w:r>
      <w:r w:rsidR="003D3682" w:rsidRPr="00AF1C60">
        <w:rPr>
          <w:rFonts w:ascii="仿宋_GB2312" w:eastAsia="仿宋_GB2312" w:hint="eastAsia"/>
          <w:color w:val="222222"/>
          <w:sz w:val="28"/>
          <w:szCs w:val="28"/>
        </w:rPr>
        <w:t>“</w:t>
      </w:r>
      <w:r w:rsidR="003D3682" w:rsidRPr="00AF1C60">
        <w:rPr>
          <w:rFonts w:ascii="仿宋_GB2312" w:eastAsia="仿宋_GB2312"/>
          <w:color w:val="222222"/>
          <w:sz w:val="28"/>
          <w:szCs w:val="28"/>
        </w:rPr>
        <w:t>增负</w:t>
      </w:r>
      <w:r w:rsidR="003D3682" w:rsidRPr="00AF1C60">
        <w:rPr>
          <w:rFonts w:ascii="仿宋_GB2312" w:eastAsia="仿宋_GB2312" w:hint="eastAsia"/>
          <w:color w:val="222222"/>
          <w:sz w:val="28"/>
          <w:szCs w:val="28"/>
        </w:rPr>
        <w:t>”</w:t>
      </w:r>
      <w:r w:rsidR="003D3682" w:rsidRPr="00AF1C60">
        <w:rPr>
          <w:rFonts w:ascii="仿宋_GB2312" w:eastAsia="仿宋_GB2312"/>
          <w:color w:val="222222"/>
          <w:sz w:val="28"/>
          <w:szCs w:val="28"/>
        </w:rPr>
        <w:t>，</w:t>
      </w:r>
      <w:r w:rsidR="003D3682" w:rsidRPr="00AF1C60">
        <w:rPr>
          <w:rFonts w:ascii="仿宋_GB2312" w:eastAsia="仿宋_GB2312" w:hint="eastAsia"/>
          <w:color w:val="222222"/>
          <w:sz w:val="28"/>
          <w:szCs w:val="28"/>
        </w:rPr>
        <w:t>加强学生第一、二、三课堂的联动，调动学生积极性。</w:t>
      </w:r>
      <w:r w:rsidRPr="00AF1C60">
        <w:rPr>
          <w:rFonts w:ascii="仿宋_GB2312" w:eastAsia="仿宋_GB2312" w:hint="eastAsia"/>
          <w:color w:val="222222"/>
          <w:sz w:val="28"/>
          <w:szCs w:val="28"/>
        </w:rPr>
        <w:t>围绕本学院每个专业的考</w:t>
      </w:r>
      <w:r w:rsidR="00630827" w:rsidRPr="00AF1C60">
        <w:rPr>
          <w:rFonts w:ascii="仿宋_GB2312" w:eastAsia="仿宋_GB2312" w:hint="eastAsia"/>
          <w:color w:val="222222"/>
          <w:sz w:val="28"/>
          <w:szCs w:val="28"/>
        </w:rPr>
        <w:t>公</w:t>
      </w:r>
      <w:r w:rsidRPr="00AF1C60">
        <w:rPr>
          <w:rFonts w:ascii="仿宋_GB2312" w:eastAsia="仿宋_GB2312" w:hint="eastAsia"/>
          <w:color w:val="222222"/>
          <w:sz w:val="28"/>
          <w:szCs w:val="28"/>
        </w:rPr>
        <w:t>、考研、考证、创业以及高薪高质量就业的方案和措施，做好学生的职业规划，形成指导性方案，</w:t>
      </w:r>
      <w:r w:rsidR="009C073D">
        <w:rPr>
          <w:rFonts w:ascii="仿宋_GB2312" w:eastAsia="仿宋_GB2312" w:hint="eastAsia"/>
          <w:color w:val="222222"/>
          <w:sz w:val="28"/>
          <w:szCs w:val="28"/>
        </w:rPr>
        <w:t>给学生提供参考</w:t>
      </w:r>
      <w:r w:rsidR="0069331D">
        <w:rPr>
          <w:rFonts w:ascii="仿宋_GB2312" w:eastAsia="仿宋_GB2312" w:hint="eastAsia"/>
          <w:color w:val="222222"/>
          <w:sz w:val="28"/>
          <w:szCs w:val="28"/>
        </w:rPr>
        <w:t>；</w:t>
      </w:r>
    </w:p>
    <w:p w:rsidR="00D5756D" w:rsidRPr="00D5756D" w:rsidRDefault="00D5756D" w:rsidP="002742E2">
      <w:pPr>
        <w:pStyle w:val="a8"/>
        <w:spacing w:line="360" w:lineRule="auto"/>
        <w:ind w:left="480" w:firstLineChars="0" w:firstLine="0"/>
        <w:rPr>
          <w:rFonts w:ascii="仿宋_GB2312" w:eastAsia="仿宋_GB2312"/>
          <w:color w:val="222222"/>
          <w:sz w:val="28"/>
          <w:szCs w:val="28"/>
        </w:rPr>
      </w:pPr>
      <w:r w:rsidRPr="00D5756D">
        <w:rPr>
          <w:rFonts w:ascii="仿宋_GB2312" w:eastAsia="仿宋_GB2312" w:hint="eastAsia"/>
          <w:color w:val="222222"/>
          <w:sz w:val="28"/>
          <w:szCs w:val="28"/>
        </w:rPr>
        <w:t>③结合本学院的实际情况，开展其他方面的</w:t>
      </w:r>
      <w:r>
        <w:rPr>
          <w:rFonts w:ascii="仿宋_GB2312" w:eastAsia="仿宋_GB2312" w:hint="eastAsia"/>
          <w:color w:val="222222"/>
          <w:sz w:val="28"/>
          <w:szCs w:val="28"/>
        </w:rPr>
        <w:t>问题调研</w:t>
      </w:r>
      <w:r w:rsidRPr="00D5756D">
        <w:rPr>
          <w:rFonts w:ascii="仿宋_GB2312" w:eastAsia="仿宋_GB2312" w:hint="eastAsia"/>
          <w:color w:val="222222"/>
          <w:sz w:val="28"/>
          <w:szCs w:val="28"/>
        </w:rPr>
        <w:t>。</w:t>
      </w:r>
    </w:p>
    <w:p w:rsidR="00301CDA" w:rsidRPr="00AE61BB" w:rsidRDefault="007C3FFE" w:rsidP="002742E2">
      <w:pPr>
        <w:pStyle w:val="a8"/>
        <w:spacing w:line="360" w:lineRule="auto"/>
        <w:ind w:left="480" w:firstLineChars="0" w:firstLine="0"/>
        <w:rPr>
          <w:rFonts w:ascii="仿宋_GB2312" w:eastAsia="仿宋_GB2312"/>
          <w:b/>
          <w:color w:val="222222"/>
          <w:sz w:val="28"/>
          <w:szCs w:val="28"/>
        </w:rPr>
      </w:pPr>
      <w:r w:rsidRPr="00AE61BB">
        <w:rPr>
          <w:rFonts w:ascii="仿宋_GB2312" w:eastAsia="仿宋_GB2312" w:hint="eastAsia"/>
          <w:b/>
          <w:color w:val="222222"/>
          <w:sz w:val="28"/>
          <w:szCs w:val="28"/>
        </w:rPr>
        <w:t>2.</w:t>
      </w:r>
      <w:r w:rsidR="002C0A15" w:rsidRPr="00AE61BB">
        <w:rPr>
          <w:rFonts w:ascii="仿宋_GB2312" w:eastAsia="仿宋_GB2312" w:hint="eastAsia"/>
          <w:b/>
          <w:color w:val="222222"/>
          <w:sz w:val="28"/>
          <w:szCs w:val="28"/>
        </w:rPr>
        <w:t>学校</w:t>
      </w:r>
      <w:r w:rsidR="000E68EA" w:rsidRPr="00AE61BB">
        <w:rPr>
          <w:rFonts w:ascii="仿宋_GB2312" w:eastAsia="仿宋_GB2312" w:hint="eastAsia"/>
          <w:b/>
          <w:color w:val="222222"/>
          <w:sz w:val="28"/>
          <w:szCs w:val="28"/>
        </w:rPr>
        <w:t>抽</w:t>
      </w:r>
      <w:r w:rsidR="001A7506" w:rsidRPr="00AE61BB">
        <w:rPr>
          <w:rFonts w:ascii="仿宋_GB2312" w:eastAsia="仿宋_GB2312" w:hint="eastAsia"/>
          <w:b/>
          <w:color w:val="222222"/>
          <w:sz w:val="28"/>
          <w:szCs w:val="28"/>
        </w:rPr>
        <w:t>查</w:t>
      </w:r>
      <w:r w:rsidR="002742E2" w:rsidRPr="00AE61BB">
        <w:rPr>
          <w:rFonts w:ascii="仿宋_GB2312" w:eastAsia="仿宋_GB2312" w:hint="eastAsia"/>
          <w:b/>
          <w:color w:val="222222"/>
          <w:sz w:val="28"/>
          <w:szCs w:val="28"/>
        </w:rPr>
        <w:t>（</w:t>
      </w:r>
      <w:r w:rsidR="008C0BC7" w:rsidRPr="00AE61BB">
        <w:rPr>
          <w:rFonts w:ascii="仿宋_GB2312" w:eastAsia="仿宋_GB2312" w:hint="eastAsia"/>
          <w:b/>
          <w:color w:val="222222"/>
          <w:sz w:val="28"/>
          <w:szCs w:val="28"/>
        </w:rPr>
        <w:t>第</w:t>
      </w:r>
      <w:r w:rsidR="006D5082" w:rsidRPr="00AE61BB">
        <w:rPr>
          <w:rFonts w:ascii="仿宋_GB2312" w:eastAsia="仿宋_GB2312" w:hint="eastAsia"/>
          <w:b/>
          <w:color w:val="222222"/>
          <w:sz w:val="28"/>
          <w:szCs w:val="28"/>
        </w:rPr>
        <w:t>1</w:t>
      </w:r>
      <w:r w:rsidR="00AF1C60" w:rsidRPr="00AE61BB">
        <w:rPr>
          <w:rFonts w:ascii="仿宋_GB2312" w:eastAsia="仿宋_GB2312" w:hint="eastAsia"/>
          <w:b/>
          <w:color w:val="222222"/>
          <w:sz w:val="28"/>
          <w:szCs w:val="28"/>
        </w:rPr>
        <w:t>2</w:t>
      </w:r>
      <w:r w:rsidR="006D5082" w:rsidRPr="00AE61BB">
        <w:rPr>
          <w:rFonts w:ascii="仿宋_GB2312" w:eastAsia="仿宋_GB2312" w:hint="eastAsia"/>
          <w:b/>
          <w:color w:val="222222"/>
          <w:sz w:val="28"/>
          <w:szCs w:val="28"/>
        </w:rPr>
        <w:t>-</w:t>
      </w:r>
      <w:r w:rsidR="00301CDA" w:rsidRPr="00AE61BB">
        <w:rPr>
          <w:rFonts w:ascii="仿宋_GB2312" w:eastAsia="仿宋_GB2312" w:hint="eastAsia"/>
          <w:b/>
          <w:color w:val="222222"/>
          <w:sz w:val="28"/>
          <w:szCs w:val="28"/>
        </w:rPr>
        <w:t>1</w:t>
      </w:r>
      <w:r w:rsidR="00AF1C60" w:rsidRPr="00AE61BB">
        <w:rPr>
          <w:rFonts w:ascii="仿宋_GB2312" w:eastAsia="仿宋_GB2312" w:hint="eastAsia"/>
          <w:b/>
          <w:color w:val="222222"/>
          <w:sz w:val="28"/>
          <w:szCs w:val="28"/>
        </w:rPr>
        <w:t>3</w:t>
      </w:r>
      <w:r w:rsidR="00301CDA" w:rsidRPr="00AE61BB">
        <w:rPr>
          <w:rFonts w:ascii="仿宋_GB2312" w:eastAsia="仿宋_GB2312" w:hint="eastAsia"/>
          <w:b/>
          <w:color w:val="222222"/>
          <w:sz w:val="28"/>
          <w:szCs w:val="28"/>
        </w:rPr>
        <w:t>周</w:t>
      </w:r>
      <w:r w:rsidR="002742E2" w:rsidRPr="00AE61BB">
        <w:rPr>
          <w:rFonts w:ascii="仿宋_GB2312" w:eastAsia="仿宋_GB2312" w:hint="eastAsia"/>
          <w:b/>
          <w:color w:val="222222"/>
          <w:sz w:val="28"/>
          <w:szCs w:val="28"/>
        </w:rPr>
        <w:t>）</w:t>
      </w:r>
    </w:p>
    <w:p w:rsidR="00D5756D" w:rsidRPr="00D5756D" w:rsidRDefault="00D5756D" w:rsidP="00D5756D">
      <w:pPr>
        <w:spacing w:line="360" w:lineRule="auto"/>
        <w:ind w:firstLineChars="200" w:firstLine="560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lastRenderedPageBreak/>
        <w:t>（1）针对各学院提交的期中教学检查问题及建议采集表，进行主题研讨会，深入探讨解决方案</w:t>
      </w:r>
      <w:r w:rsidR="00815358">
        <w:rPr>
          <w:rFonts w:ascii="仿宋_GB2312" w:eastAsia="仿宋_GB2312" w:hint="eastAsia"/>
          <w:color w:val="222222"/>
          <w:sz w:val="28"/>
          <w:szCs w:val="28"/>
        </w:rPr>
        <w:t>；</w:t>
      </w:r>
    </w:p>
    <w:p w:rsidR="007C3FFE" w:rsidRDefault="007C3FFE" w:rsidP="001C6456">
      <w:pPr>
        <w:spacing w:line="360" w:lineRule="auto"/>
        <w:ind w:firstLineChars="200" w:firstLine="560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（</w:t>
      </w:r>
      <w:r w:rsidR="00D5756D">
        <w:rPr>
          <w:rFonts w:ascii="仿宋_GB2312" w:eastAsia="仿宋_GB2312" w:hint="eastAsia"/>
          <w:color w:val="222222"/>
          <w:sz w:val="28"/>
          <w:szCs w:val="28"/>
        </w:rPr>
        <w:t>2</w:t>
      </w:r>
      <w:r>
        <w:rPr>
          <w:rFonts w:ascii="仿宋_GB2312" w:eastAsia="仿宋_GB2312" w:hint="eastAsia"/>
          <w:color w:val="222222"/>
          <w:sz w:val="28"/>
          <w:szCs w:val="28"/>
        </w:rPr>
        <w:t>）</w:t>
      </w:r>
      <w:r w:rsidR="00B40EBB">
        <w:rPr>
          <w:rFonts w:ascii="仿宋_GB2312" w:eastAsia="仿宋_GB2312" w:hint="eastAsia"/>
          <w:color w:val="222222"/>
          <w:sz w:val="28"/>
          <w:szCs w:val="28"/>
        </w:rPr>
        <w:t>期中教学检查小组</w:t>
      </w:r>
      <w:r w:rsidR="005A3636">
        <w:rPr>
          <w:rFonts w:ascii="仿宋_GB2312" w:eastAsia="仿宋_GB2312" w:hint="eastAsia"/>
          <w:color w:val="222222"/>
          <w:sz w:val="28"/>
          <w:szCs w:val="28"/>
        </w:rPr>
        <w:t>（校督导、教务部和二级学院</w:t>
      </w:r>
      <w:r>
        <w:rPr>
          <w:rFonts w:ascii="仿宋_GB2312" w:eastAsia="仿宋_GB2312" w:hint="eastAsia"/>
          <w:color w:val="222222"/>
          <w:sz w:val="28"/>
          <w:szCs w:val="28"/>
        </w:rPr>
        <w:t>相关领导</w:t>
      </w:r>
      <w:r w:rsidR="005A3636">
        <w:rPr>
          <w:rFonts w:ascii="仿宋_GB2312" w:eastAsia="仿宋_GB2312" w:hint="eastAsia"/>
          <w:color w:val="222222"/>
          <w:sz w:val="28"/>
          <w:szCs w:val="28"/>
        </w:rPr>
        <w:t>）</w:t>
      </w:r>
      <w:r w:rsidR="00112769">
        <w:rPr>
          <w:rFonts w:ascii="仿宋_GB2312" w:eastAsia="仿宋_GB2312" w:hint="eastAsia"/>
          <w:color w:val="222222"/>
          <w:sz w:val="28"/>
          <w:szCs w:val="28"/>
        </w:rPr>
        <w:t>实地走访二级学院</w:t>
      </w:r>
      <w:r w:rsidR="00C658F5" w:rsidRPr="00C658F5">
        <w:rPr>
          <w:rFonts w:ascii="仿宋_GB2312" w:eastAsia="仿宋_GB2312" w:hint="eastAsia"/>
          <w:color w:val="222222"/>
          <w:sz w:val="28"/>
          <w:szCs w:val="28"/>
        </w:rPr>
        <w:t>教学档案室</w:t>
      </w:r>
      <w:r w:rsidR="00112769">
        <w:rPr>
          <w:rFonts w:ascii="仿宋_GB2312" w:eastAsia="仿宋_GB2312" w:hint="eastAsia"/>
          <w:color w:val="222222"/>
          <w:sz w:val="28"/>
          <w:szCs w:val="28"/>
        </w:rPr>
        <w:t>，抽查上一学期的教学文档</w:t>
      </w:r>
      <w:r w:rsidR="00815358">
        <w:rPr>
          <w:rFonts w:ascii="仿宋_GB2312" w:eastAsia="仿宋_GB2312" w:hint="eastAsia"/>
          <w:color w:val="222222"/>
          <w:sz w:val="28"/>
          <w:szCs w:val="28"/>
        </w:rPr>
        <w:t>。</w:t>
      </w:r>
    </w:p>
    <w:p w:rsidR="004A1F74" w:rsidRDefault="00BB47EE" w:rsidP="00BB47EE">
      <w:pPr>
        <w:spacing w:line="360" w:lineRule="auto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二</w:t>
      </w:r>
      <w:r w:rsidR="003E7AEA" w:rsidRPr="00301CDA">
        <w:rPr>
          <w:rFonts w:ascii="仿宋_GB2312" w:eastAsia="仿宋_GB2312" w:hAnsi="宋体" w:hint="eastAsia"/>
          <w:b/>
          <w:color w:val="000000"/>
          <w:sz w:val="28"/>
          <w:szCs w:val="28"/>
        </w:rPr>
        <w:t>、</w:t>
      </w:r>
      <w:r w:rsidR="005D69E3">
        <w:rPr>
          <w:rFonts w:ascii="仿宋_GB2312" w:eastAsia="仿宋_GB2312" w:hAnsi="宋体" w:hint="eastAsia"/>
          <w:b/>
          <w:color w:val="000000"/>
          <w:sz w:val="28"/>
          <w:szCs w:val="28"/>
        </w:rPr>
        <w:t>材料</w:t>
      </w:r>
      <w:r w:rsidR="005A0330">
        <w:rPr>
          <w:rFonts w:ascii="仿宋_GB2312" w:eastAsia="仿宋_GB2312" w:hAnsi="宋体" w:hint="eastAsia"/>
          <w:b/>
          <w:color w:val="000000"/>
          <w:sz w:val="28"/>
          <w:szCs w:val="28"/>
        </w:rPr>
        <w:t>上报</w:t>
      </w:r>
      <w:r w:rsidR="005D69E3">
        <w:rPr>
          <w:rFonts w:ascii="仿宋_GB2312" w:eastAsia="仿宋_GB2312" w:hAnsi="宋体" w:hint="eastAsia"/>
          <w:b/>
          <w:color w:val="000000"/>
          <w:sz w:val="28"/>
          <w:szCs w:val="28"/>
        </w:rPr>
        <w:t>要求</w:t>
      </w:r>
    </w:p>
    <w:p w:rsidR="007C3FFE" w:rsidRPr="002E7F8E" w:rsidRDefault="007C3FFE" w:rsidP="002E7F8E">
      <w:pPr>
        <w:rPr>
          <w:rFonts w:ascii="仿宋_GB2312" w:eastAsia="仿宋_GB2312"/>
          <w:b/>
          <w:color w:val="222222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 </w:t>
      </w:r>
      <w:r w:rsidRPr="007C3FFE">
        <w:rPr>
          <w:rFonts w:ascii="仿宋_GB2312" w:eastAsia="仿宋_GB2312" w:hint="eastAsia"/>
          <w:color w:val="222222"/>
          <w:sz w:val="28"/>
          <w:szCs w:val="28"/>
        </w:rPr>
        <w:t xml:space="preserve">  </w:t>
      </w:r>
      <w:r w:rsidR="006A5780">
        <w:rPr>
          <w:rFonts w:ascii="仿宋_GB2312" w:eastAsia="仿宋_GB2312" w:hint="eastAsia"/>
          <w:color w:val="222222"/>
          <w:sz w:val="28"/>
          <w:szCs w:val="28"/>
        </w:rPr>
        <w:t>1.</w:t>
      </w:r>
      <w:r>
        <w:rPr>
          <w:rFonts w:ascii="仿宋_GB2312" w:eastAsia="仿宋_GB2312" w:hint="eastAsia"/>
          <w:color w:val="222222"/>
          <w:sz w:val="28"/>
          <w:szCs w:val="28"/>
        </w:rPr>
        <w:t>各学院</w:t>
      </w:r>
      <w:r w:rsidR="007370D2">
        <w:rPr>
          <w:rFonts w:ascii="仿宋_GB2312" w:eastAsia="仿宋_GB2312" w:hint="eastAsia"/>
          <w:color w:val="222222"/>
          <w:sz w:val="28"/>
          <w:szCs w:val="28"/>
        </w:rPr>
        <w:t>于</w:t>
      </w:r>
      <w:r w:rsidR="007370D2" w:rsidRPr="007370D2">
        <w:rPr>
          <w:rFonts w:ascii="仿宋_GB2312" w:eastAsia="仿宋_GB2312" w:hint="eastAsia"/>
          <w:b/>
          <w:color w:val="222222"/>
          <w:sz w:val="28"/>
          <w:szCs w:val="28"/>
        </w:rPr>
        <w:t>11月</w:t>
      </w:r>
      <w:r w:rsidR="00AF1C60">
        <w:rPr>
          <w:rFonts w:ascii="仿宋_GB2312" w:eastAsia="仿宋_GB2312" w:hint="eastAsia"/>
          <w:b/>
          <w:color w:val="222222"/>
          <w:sz w:val="28"/>
          <w:szCs w:val="28"/>
        </w:rPr>
        <w:t>2</w:t>
      </w:r>
      <w:r w:rsidR="003A15C0">
        <w:rPr>
          <w:rFonts w:ascii="仿宋_GB2312" w:eastAsia="仿宋_GB2312" w:hint="eastAsia"/>
          <w:b/>
          <w:color w:val="222222"/>
          <w:sz w:val="28"/>
          <w:szCs w:val="28"/>
        </w:rPr>
        <w:t>1</w:t>
      </w:r>
      <w:r w:rsidR="007370D2" w:rsidRPr="007370D2">
        <w:rPr>
          <w:rFonts w:ascii="仿宋_GB2312" w:eastAsia="仿宋_GB2312" w:hint="eastAsia"/>
          <w:b/>
          <w:color w:val="222222"/>
          <w:sz w:val="28"/>
          <w:szCs w:val="28"/>
        </w:rPr>
        <w:t>日（1</w:t>
      </w:r>
      <w:r w:rsidR="00AF1C60">
        <w:rPr>
          <w:rFonts w:ascii="仿宋_GB2312" w:eastAsia="仿宋_GB2312" w:hint="eastAsia"/>
          <w:b/>
          <w:color w:val="222222"/>
          <w:sz w:val="28"/>
          <w:szCs w:val="28"/>
        </w:rPr>
        <w:t>1</w:t>
      </w:r>
      <w:r w:rsidR="007370D2" w:rsidRPr="007370D2">
        <w:rPr>
          <w:rFonts w:ascii="仿宋_GB2312" w:eastAsia="仿宋_GB2312" w:hint="eastAsia"/>
          <w:b/>
          <w:color w:val="222222"/>
          <w:sz w:val="28"/>
          <w:szCs w:val="28"/>
        </w:rPr>
        <w:t>周，周</w:t>
      </w:r>
      <w:r w:rsidR="003A15C0">
        <w:rPr>
          <w:rFonts w:ascii="仿宋_GB2312" w:eastAsia="仿宋_GB2312" w:hint="eastAsia"/>
          <w:b/>
          <w:color w:val="222222"/>
          <w:sz w:val="28"/>
          <w:szCs w:val="28"/>
        </w:rPr>
        <w:t>四</w:t>
      </w:r>
      <w:r w:rsidR="007370D2" w:rsidRPr="007370D2">
        <w:rPr>
          <w:rFonts w:ascii="仿宋_GB2312" w:eastAsia="仿宋_GB2312" w:hint="eastAsia"/>
          <w:b/>
          <w:color w:val="222222"/>
          <w:sz w:val="28"/>
          <w:szCs w:val="28"/>
        </w:rPr>
        <w:t>）前</w:t>
      </w:r>
      <w:r w:rsidR="007370D2">
        <w:rPr>
          <w:rFonts w:ascii="仿宋_GB2312" w:eastAsia="仿宋_GB2312" w:hint="eastAsia"/>
          <w:color w:val="222222"/>
          <w:sz w:val="28"/>
          <w:szCs w:val="28"/>
        </w:rPr>
        <w:t>将学院</w:t>
      </w:r>
      <w:r w:rsidR="007370D2" w:rsidRPr="007370D2">
        <w:rPr>
          <w:rFonts w:ascii="仿宋_GB2312" w:eastAsia="仿宋_GB2312" w:hint="eastAsia"/>
          <w:b/>
          <w:color w:val="222222"/>
          <w:sz w:val="28"/>
          <w:szCs w:val="28"/>
        </w:rPr>
        <w:t>接受走访</w:t>
      </w:r>
      <w:r w:rsidR="007370D2" w:rsidRPr="00945365">
        <w:rPr>
          <w:rFonts w:ascii="仿宋_GB2312" w:eastAsia="仿宋_GB2312" w:hint="eastAsia"/>
          <w:b/>
          <w:color w:val="222222"/>
          <w:sz w:val="28"/>
          <w:szCs w:val="28"/>
          <w:u w:val="single"/>
        </w:rPr>
        <w:t>时间</w:t>
      </w:r>
      <w:r w:rsidR="007370D2" w:rsidRPr="007370D2">
        <w:rPr>
          <w:rFonts w:ascii="仿宋_GB2312" w:eastAsia="仿宋_GB2312" w:hint="eastAsia"/>
          <w:b/>
          <w:color w:val="222222"/>
          <w:sz w:val="28"/>
          <w:szCs w:val="28"/>
        </w:rPr>
        <w:t>（</w:t>
      </w:r>
      <w:r w:rsidR="007370D2">
        <w:rPr>
          <w:rFonts w:ascii="仿宋_GB2312" w:eastAsia="仿宋_GB2312" w:hint="eastAsia"/>
          <w:b/>
          <w:color w:val="222222"/>
          <w:sz w:val="28"/>
          <w:szCs w:val="28"/>
        </w:rPr>
        <w:t>1</w:t>
      </w:r>
      <w:r w:rsidR="00AF1C60">
        <w:rPr>
          <w:rFonts w:ascii="仿宋_GB2312" w:eastAsia="仿宋_GB2312" w:hint="eastAsia"/>
          <w:b/>
          <w:color w:val="222222"/>
          <w:sz w:val="28"/>
          <w:szCs w:val="28"/>
        </w:rPr>
        <w:t>2</w:t>
      </w:r>
      <w:r w:rsidR="007370D2">
        <w:rPr>
          <w:rFonts w:ascii="仿宋_GB2312" w:eastAsia="仿宋_GB2312" w:hint="eastAsia"/>
          <w:b/>
          <w:color w:val="222222"/>
          <w:sz w:val="28"/>
          <w:szCs w:val="28"/>
        </w:rPr>
        <w:t>-1</w:t>
      </w:r>
      <w:r w:rsidR="00AF1C60">
        <w:rPr>
          <w:rFonts w:ascii="仿宋_GB2312" w:eastAsia="仿宋_GB2312" w:hint="eastAsia"/>
          <w:b/>
          <w:color w:val="222222"/>
          <w:sz w:val="28"/>
          <w:szCs w:val="28"/>
        </w:rPr>
        <w:t>3</w:t>
      </w:r>
      <w:r w:rsidR="007370D2">
        <w:rPr>
          <w:rFonts w:ascii="仿宋_GB2312" w:eastAsia="仿宋_GB2312" w:hint="eastAsia"/>
          <w:b/>
          <w:color w:val="222222"/>
          <w:sz w:val="28"/>
          <w:szCs w:val="28"/>
        </w:rPr>
        <w:t>周</w:t>
      </w:r>
      <w:r w:rsidR="000138C1">
        <w:rPr>
          <w:rFonts w:ascii="仿宋_GB2312" w:eastAsia="仿宋_GB2312" w:hint="eastAsia"/>
          <w:b/>
          <w:color w:val="222222"/>
          <w:sz w:val="28"/>
          <w:szCs w:val="28"/>
        </w:rPr>
        <w:t>之间、</w:t>
      </w:r>
      <w:r w:rsidR="007370D2" w:rsidRPr="007370D2">
        <w:rPr>
          <w:rFonts w:ascii="仿宋_GB2312" w:eastAsia="仿宋_GB2312" w:hint="eastAsia"/>
          <w:b/>
          <w:color w:val="222222"/>
          <w:sz w:val="28"/>
          <w:szCs w:val="28"/>
        </w:rPr>
        <w:t>至少2个空闲时间段）</w:t>
      </w:r>
      <w:r w:rsidR="008F7044">
        <w:rPr>
          <w:rFonts w:ascii="仿宋_GB2312" w:eastAsia="仿宋_GB2312" w:hint="eastAsia"/>
          <w:b/>
          <w:color w:val="222222"/>
          <w:sz w:val="28"/>
          <w:szCs w:val="28"/>
        </w:rPr>
        <w:t>以及</w:t>
      </w:r>
      <w:r w:rsidR="008F7044" w:rsidRPr="00945365">
        <w:rPr>
          <w:rFonts w:ascii="仿宋_GB2312" w:eastAsia="仿宋_GB2312" w:hint="eastAsia"/>
          <w:b/>
          <w:color w:val="222222"/>
          <w:sz w:val="28"/>
          <w:szCs w:val="28"/>
          <w:u w:val="single"/>
        </w:rPr>
        <w:t>地点</w:t>
      </w:r>
      <w:r w:rsidR="003D3682">
        <w:rPr>
          <w:rFonts w:ascii="仿宋_GB2312" w:eastAsia="仿宋_GB2312" w:hint="eastAsia"/>
          <w:b/>
          <w:color w:val="222222"/>
          <w:sz w:val="28"/>
          <w:szCs w:val="28"/>
        </w:rPr>
        <w:t>、</w:t>
      </w:r>
      <w:r w:rsidR="002E7F8E" w:rsidRPr="002E7F8E">
        <w:rPr>
          <w:rFonts w:ascii="仿宋_GB2312" w:eastAsia="仿宋_GB2312" w:hint="eastAsia"/>
          <w:b/>
          <w:color w:val="222222"/>
          <w:sz w:val="28"/>
          <w:szCs w:val="28"/>
        </w:rPr>
        <w:t>学院</w:t>
      </w:r>
      <w:r w:rsidR="002E7F8E" w:rsidRPr="00945365">
        <w:rPr>
          <w:rFonts w:ascii="仿宋_GB2312" w:eastAsia="仿宋_GB2312" w:hint="eastAsia"/>
          <w:b/>
          <w:color w:val="222222"/>
          <w:sz w:val="28"/>
          <w:szCs w:val="28"/>
          <w:u w:val="single"/>
        </w:rPr>
        <w:t>期中教学检查问题及建议采集表</w:t>
      </w:r>
      <w:r w:rsidR="00BE6D6F">
        <w:rPr>
          <w:rFonts w:ascii="仿宋_GB2312" w:eastAsia="仿宋_GB2312" w:hint="eastAsia"/>
          <w:b/>
          <w:color w:val="222222"/>
          <w:sz w:val="28"/>
          <w:szCs w:val="28"/>
        </w:rPr>
        <w:t>（详见附件1）</w:t>
      </w:r>
      <w:r w:rsidR="00655163">
        <w:rPr>
          <w:rFonts w:ascii="仿宋_GB2312" w:eastAsia="仿宋_GB2312" w:hint="eastAsia"/>
          <w:b/>
          <w:color w:val="222222"/>
          <w:sz w:val="28"/>
          <w:szCs w:val="28"/>
        </w:rPr>
        <w:t>、</w:t>
      </w:r>
      <w:r w:rsidR="00655163" w:rsidRPr="00655163">
        <w:rPr>
          <w:rFonts w:ascii="仿宋_GB2312" w:eastAsia="仿宋_GB2312" w:hint="eastAsia"/>
          <w:b/>
          <w:color w:val="222222"/>
          <w:sz w:val="28"/>
          <w:szCs w:val="28"/>
          <w:u w:val="single"/>
        </w:rPr>
        <w:t>师生座谈会纪要</w:t>
      </w:r>
      <w:r w:rsidR="00BE6D6F" w:rsidRPr="00EC7FF3">
        <w:rPr>
          <w:rFonts w:ascii="仿宋_GB2312" w:eastAsia="仿宋_GB2312" w:hint="eastAsia"/>
          <w:b/>
          <w:color w:val="222222"/>
          <w:sz w:val="28"/>
          <w:szCs w:val="28"/>
        </w:rPr>
        <w:t>电子及纸质版</w:t>
      </w:r>
      <w:r w:rsidR="007370D2">
        <w:rPr>
          <w:rFonts w:ascii="仿宋_GB2312" w:eastAsia="仿宋_GB2312" w:hint="eastAsia"/>
          <w:color w:val="222222"/>
          <w:sz w:val="28"/>
          <w:szCs w:val="28"/>
        </w:rPr>
        <w:t>上报教务部；</w:t>
      </w:r>
    </w:p>
    <w:p w:rsidR="005D69E3" w:rsidRDefault="006A5780" w:rsidP="00375010">
      <w:pPr>
        <w:spacing w:line="360" w:lineRule="auto"/>
        <w:ind w:firstLineChars="200" w:firstLine="560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2.</w:t>
      </w:r>
      <w:r w:rsidR="00BE00AA">
        <w:rPr>
          <w:rFonts w:ascii="仿宋_GB2312" w:eastAsia="仿宋_GB2312" w:hint="eastAsia"/>
          <w:color w:val="222222"/>
          <w:sz w:val="28"/>
          <w:szCs w:val="28"/>
        </w:rPr>
        <w:t>各学院于</w:t>
      </w:r>
      <w:r w:rsidR="00BB47EE" w:rsidRPr="004E5C85">
        <w:rPr>
          <w:rFonts w:ascii="仿宋_GB2312" w:eastAsia="仿宋_GB2312" w:hint="eastAsia"/>
          <w:b/>
          <w:color w:val="222222"/>
          <w:sz w:val="28"/>
          <w:szCs w:val="28"/>
        </w:rPr>
        <w:t>12</w:t>
      </w:r>
      <w:r w:rsidR="00BE00AA" w:rsidRPr="004E5C85">
        <w:rPr>
          <w:rFonts w:ascii="仿宋_GB2312" w:eastAsia="仿宋_GB2312" w:hint="eastAsia"/>
          <w:b/>
          <w:color w:val="222222"/>
          <w:sz w:val="28"/>
          <w:szCs w:val="28"/>
        </w:rPr>
        <w:t>月</w:t>
      </w:r>
      <w:r w:rsidR="003D3682">
        <w:rPr>
          <w:rFonts w:ascii="仿宋_GB2312" w:eastAsia="仿宋_GB2312" w:hint="eastAsia"/>
          <w:b/>
          <w:color w:val="222222"/>
          <w:sz w:val="28"/>
          <w:szCs w:val="28"/>
        </w:rPr>
        <w:t>11</w:t>
      </w:r>
      <w:r w:rsidR="00BE00AA" w:rsidRPr="004E5C85">
        <w:rPr>
          <w:rFonts w:ascii="仿宋_GB2312" w:eastAsia="仿宋_GB2312" w:hint="eastAsia"/>
          <w:b/>
          <w:color w:val="222222"/>
          <w:sz w:val="28"/>
          <w:szCs w:val="28"/>
        </w:rPr>
        <w:t>日（1</w:t>
      </w:r>
      <w:r w:rsidR="003D3682">
        <w:rPr>
          <w:rFonts w:ascii="仿宋_GB2312" w:eastAsia="仿宋_GB2312" w:hint="eastAsia"/>
          <w:b/>
          <w:color w:val="222222"/>
          <w:sz w:val="28"/>
          <w:szCs w:val="28"/>
        </w:rPr>
        <w:t>4</w:t>
      </w:r>
      <w:r w:rsidR="00BE00AA" w:rsidRPr="004E5C85">
        <w:rPr>
          <w:rFonts w:ascii="仿宋_GB2312" w:eastAsia="仿宋_GB2312" w:hint="eastAsia"/>
          <w:b/>
          <w:color w:val="222222"/>
          <w:sz w:val="28"/>
          <w:szCs w:val="28"/>
        </w:rPr>
        <w:t>周，周</w:t>
      </w:r>
      <w:r w:rsidR="006F7808" w:rsidRPr="004E5C85">
        <w:rPr>
          <w:rFonts w:ascii="仿宋_GB2312" w:eastAsia="仿宋_GB2312" w:hint="eastAsia"/>
          <w:b/>
          <w:color w:val="222222"/>
          <w:sz w:val="28"/>
          <w:szCs w:val="28"/>
        </w:rPr>
        <w:t>三</w:t>
      </w:r>
      <w:r w:rsidR="00BE00AA" w:rsidRPr="004E5C85">
        <w:rPr>
          <w:rFonts w:ascii="仿宋_GB2312" w:eastAsia="仿宋_GB2312" w:hint="eastAsia"/>
          <w:b/>
          <w:color w:val="222222"/>
          <w:sz w:val="28"/>
          <w:szCs w:val="28"/>
        </w:rPr>
        <w:t>）前</w:t>
      </w:r>
      <w:r w:rsidR="00BE00AA" w:rsidRPr="00301CDA">
        <w:rPr>
          <w:rFonts w:ascii="仿宋_GB2312" w:eastAsia="仿宋_GB2312" w:hint="eastAsia"/>
          <w:color w:val="222222"/>
          <w:sz w:val="28"/>
          <w:szCs w:val="28"/>
        </w:rPr>
        <w:t>将</w:t>
      </w:r>
      <w:r w:rsidR="00112769">
        <w:rPr>
          <w:rFonts w:ascii="仿宋_GB2312" w:eastAsia="仿宋_GB2312" w:hAnsi="Arial" w:cs="Arial" w:hint="eastAsia"/>
          <w:b/>
          <w:sz w:val="28"/>
          <w:szCs w:val="28"/>
        </w:rPr>
        <w:t>本学院</w:t>
      </w:r>
      <w:r w:rsidR="00112769" w:rsidRPr="00945365">
        <w:rPr>
          <w:rFonts w:ascii="仿宋_GB2312" w:eastAsia="仿宋_GB2312" w:hAnsi="Arial" w:cs="Arial" w:hint="eastAsia"/>
          <w:b/>
          <w:sz w:val="28"/>
          <w:szCs w:val="28"/>
          <w:u w:val="single"/>
        </w:rPr>
        <w:t>报考国内研究生</w:t>
      </w:r>
      <w:r w:rsidR="00BE6D6F">
        <w:rPr>
          <w:rFonts w:ascii="仿宋_GB2312" w:eastAsia="仿宋_GB2312" w:hAnsi="Arial" w:cs="Arial" w:hint="eastAsia"/>
          <w:b/>
          <w:sz w:val="28"/>
          <w:szCs w:val="28"/>
        </w:rPr>
        <w:t>（附件2）</w:t>
      </w:r>
      <w:r w:rsidR="00112769">
        <w:rPr>
          <w:rFonts w:ascii="仿宋_GB2312" w:eastAsia="仿宋_GB2312" w:hAnsi="Arial" w:cs="Arial" w:hint="eastAsia"/>
          <w:b/>
          <w:sz w:val="28"/>
          <w:szCs w:val="28"/>
        </w:rPr>
        <w:t>、</w:t>
      </w:r>
      <w:r w:rsidR="00112769" w:rsidRPr="00945365">
        <w:rPr>
          <w:rFonts w:ascii="仿宋_GB2312" w:eastAsia="仿宋_GB2312" w:hAnsi="Arial" w:cs="Arial" w:hint="eastAsia"/>
          <w:b/>
          <w:sz w:val="28"/>
          <w:szCs w:val="28"/>
          <w:u w:val="single"/>
        </w:rPr>
        <w:t>报考专业资格证书</w:t>
      </w:r>
      <w:r w:rsidR="00112769">
        <w:rPr>
          <w:rFonts w:ascii="仿宋_GB2312" w:eastAsia="仿宋_GB2312" w:hAnsi="Arial" w:cs="Arial" w:hint="eastAsia"/>
          <w:b/>
          <w:sz w:val="28"/>
          <w:szCs w:val="28"/>
        </w:rPr>
        <w:t>的2个附表（</w:t>
      </w:r>
      <w:r w:rsidR="00BE6D6F">
        <w:rPr>
          <w:rFonts w:ascii="仿宋_GB2312" w:eastAsia="仿宋_GB2312" w:hAnsi="Arial" w:cs="Arial" w:hint="eastAsia"/>
          <w:b/>
          <w:sz w:val="28"/>
          <w:szCs w:val="28"/>
        </w:rPr>
        <w:t>附件3</w:t>
      </w:r>
      <w:r w:rsidR="00112769">
        <w:rPr>
          <w:rFonts w:ascii="仿宋_GB2312" w:eastAsia="仿宋_GB2312" w:hAnsi="Arial" w:cs="Arial" w:hint="eastAsia"/>
          <w:b/>
          <w:sz w:val="28"/>
          <w:szCs w:val="28"/>
        </w:rPr>
        <w:t>）</w:t>
      </w:r>
      <w:r w:rsidR="00BE6D6F" w:rsidRPr="00EC7FF3">
        <w:rPr>
          <w:rFonts w:ascii="仿宋_GB2312" w:eastAsia="仿宋_GB2312" w:hAnsi="Arial" w:cs="Arial" w:hint="eastAsia"/>
          <w:b/>
          <w:sz w:val="28"/>
          <w:szCs w:val="28"/>
        </w:rPr>
        <w:t>电子版</w:t>
      </w:r>
      <w:r w:rsidR="00B40EBB">
        <w:rPr>
          <w:rFonts w:ascii="仿宋_GB2312" w:eastAsia="仿宋_GB2312" w:hint="eastAsia"/>
          <w:color w:val="222222"/>
          <w:sz w:val="28"/>
          <w:szCs w:val="28"/>
        </w:rPr>
        <w:t>上报</w:t>
      </w:r>
      <w:r w:rsidR="00805BBD">
        <w:rPr>
          <w:rFonts w:ascii="仿宋_GB2312" w:eastAsia="仿宋_GB2312" w:hint="eastAsia"/>
          <w:color w:val="222222"/>
          <w:sz w:val="28"/>
          <w:szCs w:val="28"/>
        </w:rPr>
        <w:t>教务部</w:t>
      </w:r>
      <w:r w:rsidR="005D69E3" w:rsidRPr="00301CDA">
        <w:rPr>
          <w:rFonts w:ascii="仿宋_GB2312" w:eastAsia="仿宋_GB2312" w:hint="eastAsia"/>
          <w:color w:val="222222"/>
          <w:sz w:val="28"/>
          <w:szCs w:val="28"/>
        </w:rPr>
        <w:t>。</w:t>
      </w:r>
      <w:r w:rsidR="005D69E3">
        <w:rPr>
          <w:rFonts w:ascii="仿宋_GB2312" w:eastAsia="仿宋_GB2312" w:hint="eastAsia"/>
          <w:color w:val="222222"/>
          <w:sz w:val="28"/>
          <w:szCs w:val="28"/>
        </w:rPr>
        <w:t xml:space="preserve">　　　</w:t>
      </w:r>
    </w:p>
    <w:p w:rsidR="008F7044" w:rsidRDefault="00E24839" w:rsidP="00D61D82">
      <w:pPr>
        <w:spacing w:line="360" w:lineRule="auto"/>
        <w:ind w:firstLineChars="200" w:firstLine="560"/>
        <w:rPr>
          <w:rFonts w:ascii="仿宋_GB2312" w:eastAsia="仿宋_GB2312"/>
          <w:color w:val="222222"/>
          <w:sz w:val="28"/>
          <w:szCs w:val="28"/>
        </w:rPr>
      </w:pPr>
      <w:r w:rsidRPr="00301CDA">
        <w:rPr>
          <w:rFonts w:ascii="仿宋_GB2312" w:eastAsia="仿宋_GB2312" w:hint="eastAsia"/>
          <w:sz w:val="28"/>
          <w:szCs w:val="28"/>
        </w:rPr>
        <w:t>请各学院</w:t>
      </w:r>
      <w:r w:rsidR="0009247F" w:rsidRPr="00301CDA">
        <w:rPr>
          <w:rFonts w:ascii="仿宋_GB2312" w:eastAsia="仿宋_GB2312" w:hint="eastAsia"/>
          <w:sz w:val="28"/>
          <w:szCs w:val="28"/>
        </w:rPr>
        <w:t>认真组织开展</w:t>
      </w:r>
      <w:r w:rsidR="00301CDA" w:rsidRPr="00301CDA">
        <w:rPr>
          <w:rFonts w:ascii="仿宋_GB2312" w:eastAsia="仿宋_GB2312" w:hint="eastAsia"/>
          <w:sz w:val="28"/>
          <w:szCs w:val="28"/>
        </w:rPr>
        <w:t>期中</w:t>
      </w:r>
      <w:r w:rsidR="0009247F" w:rsidRPr="00301CDA">
        <w:rPr>
          <w:rFonts w:ascii="仿宋_GB2312" w:eastAsia="仿宋_GB2312" w:hint="eastAsia"/>
          <w:sz w:val="28"/>
          <w:szCs w:val="28"/>
        </w:rPr>
        <w:t>教学检查，</w:t>
      </w:r>
      <w:r w:rsidR="00A94005" w:rsidRPr="00301CDA">
        <w:rPr>
          <w:rFonts w:ascii="仿宋_GB2312" w:eastAsia="仿宋_GB2312" w:hint="eastAsia"/>
          <w:sz w:val="28"/>
          <w:szCs w:val="28"/>
        </w:rPr>
        <w:t>制</w:t>
      </w:r>
      <w:r w:rsidR="00981002">
        <w:rPr>
          <w:rFonts w:ascii="仿宋_GB2312" w:eastAsia="仿宋_GB2312" w:hint="eastAsia"/>
          <w:sz w:val="28"/>
          <w:szCs w:val="28"/>
        </w:rPr>
        <w:t>定</w:t>
      </w:r>
      <w:r w:rsidR="003E7AEA" w:rsidRPr="00301CDA">
        <w:rPr>
          <w:rFonts w:ascii="仿宋_GB2312" w:eastAsia="仿宋_GB2312" w:hint="eastAsia"/>
          <w:sz w:val="28"/>
          <w:szCs w:val="28"/>
        </w:rPr>
        <w:t>自查</w:t>
      </w:r>
      <w:r w:rsidR="00A94005" w:rsidRPr="00301CDA">
        <w:rPr>
          <w:rFonts w:ascii="仿宋_GB2312" w:eastAsia="仿宋_GB2312" w:hint="eastAsia"/>
          <w:sz w:val="28"/>
          <w:szCs w:val="28"/>
        </w:rPr>
        <w:t>工作方案，</w:t>
      </w:r>
      <w:r w:rsidR="003E7AEA" w:rsidRPr="00301CDA">
        <w:rPr>
          <w:rFonts w:ascii="仿宋_GB2312" w:eastAsia="仿宋_GB2312" w:hint="eastAsia"/>
          <w:sz w:val="28"/>
          <w:szCs w:val="28"/>
        </w:rPr>
        <w:t>做到以查促改，以查促建，</w:t>
      </w:r>
      <w:r w:rsidR="00A94005" w:rsidRPr="00301CDA">
        <w:rPr>
          <w:rFonts w:ascii="仿宋_GB2312" w:eastAsia="仿宋_GB2312" w:hint="eastAsia"/>
          <w:sz w:val="28"/>
          <w:szCs w:val="28"/>
        </w:rPr>
        <w:t>对教学过程中存在的问题</w:t>
      </w:r>
      <w:r w:rsidR="00863278">
        <w:rPr>
          <w:rFonts w:ascii="仿宋_GB2312" w:eastAsia="仿宋_GB2312" w:hint="eastAsia"/>
          <w:sz w:val="28"/>
          <w:szCs w:val="28"/>
        </w:rPr>
        <w:t>，进行分析研究，</w:t>
      </w:r>
      <w:r w:rsidR="00F95894">
        <w:rPr>
          <w:rFonts w:ascii="仿宋_GB2312" w:eastAsia="仿宋_GB2312" w:hint="eastAsia"/>
          <w:sz w:val="28"/>
          <w:szCs w:val="28"/>
        </w:rPr>
        <w:t>及时</w:t>
      </w:r>
      <w:r w:rsidR="00A94005" w:rsidRPr="00301CDA">
        <w:rPr>
          <w:rFonts w:ascii="仿宋_GB2312" w:eastAsia="仿宋_GB2312" w:hint="eastAsia"/>
          <w:sz w:val="28"/>
          <w:szCs w:val="28"/>
        </w:rPr>
        <w:t>整改</w:t>
      </w:r>
      <w:r w:rsidR="00BB47EE">
        <w:rPr>
          <w:rFonts w:ascii="仿宋_GB2312" w:eastAsia="仿宋_GB2312" w:hint="eastAsia"/>
          <w:sz w:val="28"/>
          <w:szCs w:val="28"/>
        </w:rPr>
        <w:t>，</w:t>
      </w:r>
      <w:r w:rsidR="0020799C">
        <w:rPr>
          <w:rFonts w:ascii="仿宋_GB2312" w:eastAsia="仿宋_GB2312" w:hint="eastAsia"/>
          <w:sz w:val="28"/>
          <w:szCs w:val="28"/>
        </w:rPr>
        <w:t>完善</w:t>
      </w:r>
      <w:r w:rsidR="00BB47EE">
        <w:rPr>
          <w:rFonts w:ascii="仿宋_GB2312" w:eastAsia="仿宋_GB2312" w:hint="eastAsia"/>
          <w:sz w:val="28"/>
          <w:szCs w:val="28"/>
        </w:rPr>
        <w:t>教学质量持续改进机制。</w:t>
      </w:r>
      <w:r w:rsidR="00F95894">
        <w:rPr>
          <w:rFonts w:ascii="仿宋_GB2312" w:eastAsia="仿宋_GB2312" w:hint="eastAsia"/>
          <w:color w:val="222222"/>
          <w:sz w:val="28"/>
          <w:szCs w:val="28"/>
        </w:rPr>
        <w:t xml:space="preserve"> </w:t>
      </w:r>
    </w:p>
    <w:p w:rsidR="00A37E8D" w:rsidRPr="00D61D82" w:rsidRDefault="008F7044" w:rsidP="00D61D8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联系人：姚梦娇          办电：2477</w:t>
      </w:r>
      <w:r w:rsidR="00F95894">
        <w:rPr>
          <w:rFonts w:ascii="仿宋_GB2312" w:eastAsia="仿宋_GB2312" w:hint="eastAsia"/>
          <w:color w:val="222222"/>
          <w:sz w:val="28"/>
          <w:szCs w:val="28"/>
        </w:rPr>
        <w:t xml:space="preserve">        </w:t>
      </w:r>
      <w:r w:rsidR="00375010">
        <w:rPr>
          <w:rFonts w:ascii="仿宋_GB2312" w:eastAsia="仿宋_GB2312" w:hint="eastAsia"/>
          <w:color w:val="222222"/>
          <w:sz w:val="28"/>
          <w:szCs w:val="28"/>
        </w:rPr>
        <w:t xml:space="preserve"> </w:t>
      </w:r>
    </w:p>
    <w:p w:rsidR="00A37E8D" w:rsidRPr="00D61D82" w:rsidRDefault="00A37E8D" w:rsidP="00BB47EE">
      <w:pPr>
        <w:spacing w:line="360" w:lineRule="auto"/>
        <w:rPr>
          <w:rFonts w:ascii="仿宋_GB2312" w:eastAsia="仿宋_GB2312"/>
          <w:color w:val="222222"/>
          <w:sz w:val="28"/>
          <w:szCs w:val="28"/>
        </w:rPr>
      </w:pPr>
    </w:p>
    <w:p w:rsidR="002E7F8E" w:rsidRPr="002E7F8E" w:rsidRDefault="00112769" w:rsidP="002E7F8E">
      <w:pPr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附件1：</w:t>
      </w:r>
      <w:r w:rsidR="002E7F8E" w:rsidRPr="002E7F8E">
        <w:rPr>
          <w:rFonts w:ascii="仿宋_GB2312" w:eastAsia="仿宋_GB2312" w:hint="eastAsia"/>
          <w:color w:val="222222"/>
          <w:sz w:val="28"/>
          <w:szCs w:val="28"/>
        </w:rPr>
        <w:t>学院期中教学检查问题及建议</w:t>
      </w:r>
      <w:r w:rsidR="00D5756D">
        <w:rPr>
          <w:rFonts w:ascii="仿宋_GB2312" w:eastAsia="仿宋_GB2312" w:hint="eastAsia"/>
          <w:color w:val="222222"/>
          <w:sz w:val="28"/>
          <w:szCs w:val="28"/>
        </w:rPr>
        <w:t>采集</w:t>
      </w:r>
      <w:r w:rsidR="002E7F8E" w:rsidRPr="002E7F8E">
        <w:rPr>
          <w:rFonts w:ascii="仿宋_GB2312" w:eastAsia="仿宋_GB2312" w:hint="eastAsia"/>
          <w:color w:val="222222"/>
          <w:sz w:val="28"/>
          <w:szCs w:val="28"/>
        </w:rPr>
        <w:t>表</w:t>
      </w:r>
    </w:p>
    <w:p w:rsidR="008C466E" w:rsidRDefault="002E7F8E" w:rsidP="00BB47EE">
      <w:pPr>
        <w:spacing w:line="360" w:lineRule="auto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附件2：</w:t>
      </w:r>
      <w:r w:rsidR="00112769" w:rsidRPr="00112769">
        <w:rPr>
          <w:rFonts w:ascii="仿宋_GB2312" w:eastAsia="仿宋_GB2312" w:hint="eastAsia"/>
          <w:color w:val="222222"/>
          <w:sz w:val="28"/>
          <w:szCs w:val="28"/>
        </w:rPr>
        <w:t>浙江万里学院本科专业学生</w:t>
      </w:r>
      <w:r w:rsidR="00112769">
        <w:rPr>
          <w:rFonts w:ascii="仿宋_GB2312" w:eastAsia="仿宋_GB2312" w:hint="eastAsia"/>
          <w:color w:val="222222"/>
          <w:sz w:val="28"/>
          <w:szCs w:val="28"/>
        </w:rPr>
        <w:t>报考</w:t>
      </w:r>
      <w:r w:rsidR="00112769" w:rsidRPr="00112769">
        <w:rPr>
          <w:rFonts w:ascii="仿宋_GB2312" w:eastAsia="仿宋_GB2312" w:hint="eastAsia"/>
          <w:color w:val="222222"/>
          <w:sz w:val="28"/>
          <w:szCs w:val="28"/>
        </w:rPr>
        <w:t>“国内研</w:t>
      </w:r>
      <w:r w:rsidR="00112769">
        <w:rPr>
          <w:rFonts w:ascii="仿宋_GB2312" w:eastAsia="仿宋_GB2312" w:hint="eastAsia"/>
          <w:color w:val="222222"/>
          <w:sz w:val="28"/>
          <w:szCs w:val="28"/>
        </w:rPr>
        <w:t>究生</w:t>
      </w:r>
      <w:r w:rsidR="00112769" w:rsidRPr="00112769">
        <w:rPr>
          <w:rFonts w:ascii="仿宋_GB2312" w:eastAsia="仿宋_GB2312" w:hint="eastAsia"/>
          <w:color w:val="222222"/>
          <w:sz w:val="28"/>
          <w:szCs w:val="28"/>
        </w:rPr>
        <w:t>”信息汇总</w:t>
      </w:r>
    </w:p>
    <w:p w:rsidR="00112769" w:rsidRDefault="00112769" w:rsidP="00BB47EE">
      <w:pPr>
        <w:spacing w:line="360" w:lineRule="auto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附件</w:t>
      </w:r>
      <w:r w:rsidR="002E7F8E">
        <w:rPr>
          <w:rFonts w:ascii="仿宋_GB2312" w:eastAsia="仿宋_GB2312" w:hint="eastAsia"/>
          <w:color w:val="222222"/>
          <w:sz w:val="28"/>
          <w:szCs w:val="28"/>
        </w:rPr>
        <w:t>3</w:t>
      </w:r>
      <w:r>
        <w:rPr>
          <w:rFonts w:ascii="仿宋_GB2312" w:eastAsia="仿宋_GB2312" w:hint="eastAsia"/>
          <w:color w:val="222222"/>
          <w:sz w:val="28"/>
          <w:szCs w:val="28"/>
        </w:rPr>
        <w:t>：</w:t>
      </w:r>
      <w:r w:rsidRPr="00112769">
        <w:rPr>
          <w:rFonts w:ascii="仿宋_GB2312" w:eastAsia="仿宋_GB2312" w:hint="eastAsia"/>
          <w:color w:val="222222"/>
          <w:sz w:val="28"/>
          <w:szCs w:val="28"/>
        </w:rPr>
        <w:t>浙江万里学院本科专业学生报考“专业资格证书”信息汇总</w:t>
      </w:r>
    </w:p>
    <w:p w:rsidR="009C316E" w:rsidRPr="00301CDA" w:rsidRDefault="009C316E" w:rsidP="00A37E8D">
      <w:pPr>
        <w:spacing w:line="360" w:lineRule="auto"/>
        <w:ind w:firstLineChars="2400" w:firstLine="6720"/>
        <w:rPr>
          <w:rFonts w:ascii="仿宋_GB2312" w:eastAsia="仿宋_GB2312"/>
          <w:color w:val="222222"/>
          <w:sz w:val="28"/>
          <w:szCs w:val="28"/>
        </w:rPr>
      </w:pPr>
      <w:r w:rsidRPr="00301CDA">
        <w:rPr>
          <w:rFonts w:ascii="仿宋_GB2312" w:eastAsia="仿宋_GB2312" w:hint="eastAsia"/>
          <w:color w:val="222222"/>
          <w:sz w:val="28"/>
          <w:szCs w:val="28"/>
        </w:rPr>
        <w:t>教务部</w:t>
      </w:r>
    </w:p>
    <w:p w:rsidR="008C466E" w:rsidRPr="00301CDA" w:rsidRDefault="008C466E" w:rsidP="00017DA8">
      <w:pPr>
        <w:spacing w:beforeLines="50" w:afterLines="50" w:line="360" w:lineRule="auto"/>
        <w:jc w:val="right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201</w:t>
      </w:r>
      <w:r w:rsidR="009E3A3D">
        <w:rPr>
          <w:rFonts w:ascii="仿宋_GB2312" w:eastAsia="仿宋_GB2312" w:hint="eastAsia"/>
          <w:color w:val="222222"/>
          <w:sz w:val="28"/>
          <w:szCs w:val="28"/>
        </w:rPr>
        <w:t>9</w:t>
      </w:r>
      <w:r>
        <w:rPr>
          <w:rFonts w:ascii="仿宋_GB2312" w:eastAsia="仿宋_GB2312" w:hint="eastAsia"/>
          <w:color w:val="222222"/>
          <w:sz w:val="28"/>
          <w:szCs w:val="28"/>
        </w:rPr>
        <w:t>年</w:t>
      </w:r>
      <w:r w:rsidR="009E3A3D">
        <w:rPr>
          <w:rFonts w:ascii="仿宋_GB2312" w:eastAsia="仿宋_GB2312" w:hint="eastAsia"/>
          <w:color w:val="222222"/>
          <w:sz w:val="28"/>
          <w:szCs w:val="28"/>
        </w:rPr>
        <w:t>1</w:t>
      </w:r>
      <w:r w:rsidR="006336CA">
        <w:rPr>
          <w:rFonts w:ascii="仿宋_GB2312" w:eastAsia="仿宋_GB2312" w:hint="eastAsia"/>
          <w:color w:val="222222"/>
          <w:sz w:val="28"/>
          <w:szCs w:val="28"/>
        </w:rPr>
        <w:t>1</w:t>
      </w:r>
      <w:r>
        <w:rPr>
          <w:rFonts w:ascii="仿宋_GB2312" w:eastAsia="仿宋_GB2312" w:hint="eastAsia"/>
          <w:color w:val="222222"/>
          <w:sz w:val="28"/>
          <w:szCs w:val="28"/>
        </w:rPr>
        <w:t>月</w:t>
      </w:r>
      <w:r w:rsidR="00036F67">
        <w:rPr>
          <w:rFonts w:ascii="仿宋_GB2312" w:eastAsia="仿宋_GB2312" w:hint="eastAsia"/>
          <w:color w:val="222222"/>
          <w:sz w:val="28"/>
          <w:szCs w:val="28"/>
        </w:rPr>
        <w:t>5</w:t>
      </w:r>
      <w:r>
        <w:rPr>
          <w:rFonts w:ascii="仿宋_GB2312" w:eastAsia="仿宋_GB2312" w:hint="eastAsia"/>
          <w:color w:val="222222"/>
          <w:sz w:val="28"/>
          <w:szCs w:val="28"/>
        </w:rPr>
        <w:t>日</w:t>
      </w:r>
    </w:p>
    <w:sectPr w:rsidR="008C466E" w:rsidRPr="00301CDA" w:rsidSect="00F95894">
      <w:headerReference w:type="default" r:id="rId7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6A" w:rsidRDefault="008C0D6A">
      <w:r>
        <w:separator/>
      </w:r>
    </w:p>
  </w:endnote>
  <w:endnote w:type="continuationSeparator" w:id="0">
    <w:p w:rsidR="008C0D6A" w:rsidRDefault="008C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6A" w:rsidRDefault="008C0D6A">
      <w:r>
        <w:separator/>
      </w:r>
    </w:p>
  </w:footnote>
  <w:footnote w:type="continuationSeparator" w:id="0">
    <w:p w:rsidR="008C0D6A" w:rsidRDefault="008C0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7B" w:rsidRDefault="00AA1F7B" w:rsidP="00F7153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C89"/>
    <w:multiLevelType w:val="hybridMultilevel"/>
    <w:tmpl w:val="7EF2A192"/>
    <w:lvl w:ilvl="0" w:tplc="BF0CDB6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A190A"/>
    <w:multiLevelType w:val="hybridMultilevel"/>
    <w:tmpl w:val="D508322E"/>
    <w:lvl w:ilvl="0" w:tplc="AC8AB77E">
      <w:start w:val="1"/>
      <w:numFmt w:val="decimal"/>
      <w:lvlText w:val="（%1）"/>
      <w:lvlJc w:val="left"/>
      <w:pPr>
        <w:ind w:left="157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466389B"/>
    <w:multiLevelType w:val="hybridMultilevel"/>
    <w:tmpl w:val="DFA0B8A2"/>
    <w:lvl w:ilvl="0" w:tplc="F21E1C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A9F0D1E"/>
    <w:multiLevelType w:val="hybridMultilevel"/>
    <w:tmpl w:val="37A2AD1C"/>
    <w:lvl w:ilvl="0" w:tplc="D3AE59FA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F6745C"/>
    <w:multiLevelType w:val="hybridMultilevel"/>
    <w:tmpl w:val="2EE8086C"/>
    <w:lvl w:ilvl="0" w:tplc="617AE2B8">
      <w:start w:val="2"/>
      <w:numFmt w:val="japaneseCounting"/>
      <w:lvlText w:val="（%1）"/>
      <w:lvlJc w:val="left"/>
      <w:pPr>
        <w:ind w:left="1247" w:hanging="765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30BA1328"/>
    <w:multiLevelType w:val="hybridMultilevel"/>
    <w:tmpl w:val="8B20DCEE"/>
    <w:lvl w:ilvl="0" w:tplc="C44C3188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CF621C"/>
    <w:multiLevelType w:val="hybridMultilevel"/>
    <w:tmpl w:val="EC1C88AE"/>
    <w:lvl w:ilvl="0" w:tplc="C6C89B94">
      <w:start w:val="1"/>
      <w:numFmt w:val="japaneseCounting"/>
      <w:lvlText w:val="（%1）"/>
      <w:lvlJc w:val="left"/>
      <w:pPr>
        <w:ind w:left="1230" w:hanging="720"/>
      </w:pPr>
      <w:rPr>
        <w:rFonts w:hint="default"/>
      </w:rPr>
    </w:lvl>
    <w:lvl w:ilvl="1" w:tplc="E9261C00">
      <w:start w:val="2"/>
      <w:numFmt w:val="japaneseCounting"/>
      <w:lvlText w:val="%2、"/>
      <w:lvlJc w:val="left"/>
      <w:pPr>
        <w:ind w:left="1650" w:hanging="720"/>
      </w:pPr>
      <w:rPr>
        <w:rFonts w:hAnsi="Times New Roman" w:cs="Times New Roman" w:hint="default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7">
    <w:nsid w:val="40C32766"/>
    <w:multiLevelType w:val="hybridMultilevel"/>
    <w:tmpl w:val="A476E26C"/>
    <w:lvl w:ilvl="0" w:tplc="710C600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5644815"/>
    <w:multiLevelType w:val="hybridMultilevel"/>
    <w:tmpl w:val="1644B5F0"/>
    <w:lvl w:ilvl="0" w:tplc="46720CD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042F34"/>
    <w:multiLevelType w:val="hybridMultilevel"/>
    <w:tmpl w:val="C38A35A0"/>
    <w:lvl w:ilvl="0" w:tplc="AE0EC7B4">
      <w:start w:val="1"/>
      <w:numFmt w:val="decimal"/>
      <w:lvlText w:val="（%1）"/>
      <w:lvlJc w:val="left"/>
      <w:pPr>
        <w:ind w:left="1303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0">
    <w:nsid w:val="48F768AD"/>
    <w:multiLevelType w:val="hybridMultilevel"/>
    <w:tmpl w:val="DEC84D60"/>
    <w:lvl w:ilvl="0" w:tplc="E84E8F16">
      <w:start w:val="1"/>
      <w:numFmt w:val="decimal"/>
      <w:lvlText w:val="（%1）"/>
      <w:lvlJc w:val="left"/>
      <w:pPr>
        <w:ind w:left="1295" w:hanging="735"/>
      </w:pPr>
      <w:rPr>
        <w:rFonts w:hAnsi="Arial" w:cs="Arial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8E50D24"/>
    <w:multiLevelType w:val="hybridMultilevel"/>
    <w:tmpl w:val="6BF048D4"/>
    <w:lvl w:ilvl="0" w:tplc="3DF430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64171D37"/>
    <w:multiLevelType w:val="hybridMultilevel"/>
    <w:tmpl w:val="8DD841E4"/>
    <w:lvl w:ilvl="0" w:tplc="DAA44F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CBF3D62"/>
    <w:multiLevelType w:val="hybridMultilevel"/>
    <w:tmpl w:val="A7E21672"/>
    <w:lvl w:ilvl="0" w:tplc="08CCE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FC2259C"/>
    <w:multiLevelType w:val="hybridMultilevel"/>
    <w:tmpl w:val="0BE6BAD6"/>
    <w:lvl w:ilvl="0" w:tplc="C3C4E5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59117D4"/>
    <w:multiLevelType w:val="hybridMultilevel"/>
    <w:tmpl w:val="B3D2FEB4"/>
    <w:lvl w:ilvl="0" w:tplc="2B8CFE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7A141B44"/>
    <w:multiLevelType w:val="hybridMultilevel"/>
    <w:tmpl w:val="1966B5FE"/>
    <w:lvl w:ilvl="0" w:tplc="C5248C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7E3C1884"/>
    <w:multiLevelType w:val="hybridMultilevel"/>
    <w:tmpl w:val="48904172"/>
    <w:lvl w:ilvl="0" w:tplc="81283AAC">
      <w:start w:val="1"/>
      <w:numFmt w:val="japaneseCounting"/>
      <w:lvlText w:val="%1、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"/>
  </w:num>
  <w:num w:numId="16">
    <w:abstractNumId w:val="9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FB2"/>
    <w:rsid w:val="00003C15"/>
    <w:rsid w:val="00004FB2"/>
    <w:rsid w:val="000131AD"/>
    <w:rsid w:val="000138C1"/>
    <w:rsid w:val="000160C1"/>
    <w:rsid w:val="0001689C"/>
    <w:rsid w:val="000178DB"/>
    <w:rsid w:val="00017DA8"/>
    <w:rsid w:val="0002648C"/>
    <w:rsid w:val="00034F5D"/>
    <w:rsid w:val="00036F67"/>
    <w:rsid w:val="0003743E"/>
    <w:rsid w:val="00040D4E"/>
    <w:rsid w:val="00046054"/>
    <w:rsid w:val="000520E8"/>
    <w:rsid w:val="00063620"/>
    <w:rsid w:val="00063776"/>
    <w:rsid w:val="00064330"/>
    <w:rsid w:val="0006609F"/>
    <w:rsid w:val="00066CA0"/>
    <w:rsid w:val="00067B94"/>
    <w:rsid w:val="000700D5"/>
    <w:rsid w:val="000730E2"/>
    <w:rsid w:val="00081142"/>
    <w:rsid w:val="000814E0"/>
    <w:rsid w:val="000821E5"/>
    <w:rsid w:val="00084F27"/>
    <w:rsid w:val="00090E2A"/>
    <w:rsid w:val="0009247F"/>
    <w:rsid w:val="00093B65"/>
    <w:rsid w:val="00094115"/>
    <w:rsid w:val="000942D7"/>
    <w:rsid w:val="000A0847"/>
    <w:rsid w:val="000A13BA"/>
    <w:rsid w:val="000A294D"/>
    <w:rsid w:val="000A478C"/>
    <w:rsid w:val="000A7B50"/>
    <w:rsid w:val="000B511E"/>
    <w:rsid w:val="000C73C3"/>
    <w:rsid w:val="000D5C9A"/>
    <w:rsid w:val="000E6511"/>
    <w:rsid w:val="000E68EA"/>
    <w:rsid w:val="000F4560"/>
    <w:rsid w:val="000F664F"/>
    <w:rsid w:val="000F70C2"/>
    <w:rsid w:val="0010073C"/>
    <w:rsid w:val="0010177B"/>
    <w:rsid w:val="00104119"/>
    <w:rsid w:val="00104B85"/>
    <w:rsid w:val="00112769"/>
    <w:rsid w:val="001152AF"/>
    <w:rsid w:val="00117398"/>
    <w:rsid w:val="00125BCA"/>
    <w:rsid w:val="001300E8"/>
    <w:rsid w:val="00143115"/>
    <w:rsid w:val="001528B3"/>
    <w:rsid w:val="001538D5"/>
    <w:rsid w:val="0015466F"/>
    <w:rsid w:val="00160771"/>
    <w:rsid w:val="00170202"/>
    <w:rsid w:val="00173239"/>
    <w:rsid w:val="00174ED7"/>
    <w:rsid w:val="00181F7A"/>
    <w:rsid w:val="001821A5"/>
    <w:rsid w:val="00182BAC"/>
    <w:rsid w:val="00183AF6"/>
    <w:rsid w:val="00193677"/>
    <w:rsid w:val="00194D57"/>
    <w:rsid w:val="00196C88"/>
    <w:rsid w:val="001A5D23"/>
    <w:rsid w:val="001A7506"/>
    <w:rsid w:val="001B553B"/>
    <w:rsid w:val="001B70F6"/>
    <w:rsid w:val="001C53C0"/>
    <w:rsid w:val="001C557F"/>
    <w:rsid w:val="001C6456"/>
    <w:rsid w:val="001C6774"/>
    <w:rsid w:val="001C7766"/>
    <w:rsid w:val="001D234E"/>
    <w:rsid w:val="001D4A03"/>
    <w:rsid w:val="001E37DD"/>
    <w:rsid w:val="001E4A9F"/>
    <w:rsid w:val="001E5497"/>
    <w:rsid w:val="001E6AA3"/>
    <w:rsid w:val="001E6CA1"/>
    <w:rsid w:val="001F08CA"/>
    <w:rsid w:val="00202440"/>
    <w:rsid w:val="0020799C"/>
    <w:rsid w:val="002105E7"/>
    <w:rsid w:val="00211A3B"/>
    <w:rsid w:val="00231EC9"/>
    <w:rsid w:val="00245D1B"/>
    <w:rsid w:val="00246E84"/>
    <w:rsid w:val="00256FBA"/>
    <w:rsid w:val="0026046E"/>
    <w:rsid w:val="002639A3"/>
    <w:rsid w:val="00263D26"/>
    <w:rsid w:val="002742E2"/>
    <w:rsid w:val="002779D7"/>
    <w:rsid w:val="002877F7"/>
    <w:rsid w:val="0029001C"/>
    <w:rsid w:val="00291510"/>
    <w:rsid w:val="0029594E"/>
    <w:rsid w:val="00295D7B"/>
    <w:rsid w:val="002A56A5"/>
    <w:rsid w:val="002A663E"/>
    <w:rsid w:val="002A70AD"/>
    <w:rsid w:val="002A7303"/>
    <w:rsid w:val="002B04CD"/>
    <w:rsid w:val="002C067B"/>
    <w:rsid w:val="002C0A15"/>
    <w:rsid w:val="002D09FE"/>
    <w:rsid w:val="002D3EF6"/>
    <w:rsid w:val="002D438B"/>
    <w:rsid w:val="002E388C"/>
    <w:rsid w:val="002E7F8E"/>
    <w:rsid w:val="002F0C9A"/>
    <w:rsid w:val="002F3063"/>
    <w:rsid w:val="002F7C0E"/>
    <w:rsid w:val="003010C8"/>
    <w:rsid w:val="00301CDA"/>
    <w:rsid w:val="00311442"/>
    <w:rsid w:val="00313E79"/>
    <w:rsid w:val="003157BB"/>
    <w:rsid w:val="00315E43"/>
    <w:rsid w:val="00330F7C"/>
    <w:rsid w:val="003333A8"/>
    <w:rsid w:val="00350E73"/>
    <w:rsid w:val="00361884"/>
    <w:rsid w:val="003632B3"/>
    <w:rsid w:val="0036367B"/>
    <w:rsid w:val="00364757"/>
    <w:rsid w:val="003744C5"/>
    <w:rsid w:val="00375010"/>
    <w:rsid w:val="00375664"/>
    <w:rsid w:val="00377133"/>
    <w:rsid w:val="00381DAF"/>
    <w:rsid w:val="00382A78"/>
    <w:rsid w:val="00382CF8"/>
    <w:rsid w:val="0038629E"/>
    <w:rsid w:val="00387D22"/>
    <w:rsid w:val="00387D92"/>
    <w:rsid w:val="00390493"/>
    <w:rsid w:val="00392733"/>
    <w:rsid w:val="00392FDB"/>
    <w:rsid w:val="003A15C0"/>
    <w:rsid w:val="003C40E2"/>
    <w:rsid w:val="003C522A"/>
    <w:rsid w:val="003C54A3"/>
    <w:rsid w:val="003C693E"/>
    <w:rsid w:val="003D3682"/>
    <w:rsid w:val="003D5F9A"/>
    <w:rsid w:val="003D7081"/>
    <w:rsid w:val="003E3515"/>
    <w:rsid w:val="003E4D55"/>
    <w:rsid w:val="003E7AEA"/>
    <w:rsid w:val="003E7DD0"/>
    <w:rsid w:val="003F0D73"/>
    <w:rsid w:val="003F5C8C"/>
    <w:rsid w:val="00402149"/>
    <w:rsid w:val="004075EB"/>
    <w:rsid w:val="0041294B"/>
    <w:rsid w:val="00417AB8"/>
    <w:rsid w:val="004213ED"/>
    <w:rsid w:val="00423B12"/>
    <w:rsid w:val="004333F9"/>
    <w:rsid w:val="00436F52"/>
    <w:rsid w:val="00437115"/>
    <w:rsid w:val="00443E87"/>
    <w:rsid w:val="00444EAC"/>
    <w:rsid w:val="0044666F"/>
    <w:rsid w:val="00446CE1"/>
    <w:rsid w:val="0045129F"/>
    <w:rsid w:val="0045382E"/>
    <w:rsid w:val="00453BC3"/>
    <w:rsid w:val="0045764B"/>
    <w:rsid w:val="0046170C"/>
    <w:rsid w:val="00464BA0"/>
    <w:rsid w:val="00464E89"/>
    <w:rsid w:val="00465445"/>
    <w:rsid w:val="00481355"/>
    <w:rsid w:val="004944B4"/>
    <w:rsid w:val="004A1F74"/>
    <w:rsid w:val="004B2AB1"/>
    <w:rsid w:val="004C2E75"/>
    <w:rsid w:val="004C591C"/>
    <w:rsid w:val="004D1631"/>
    <w:rsid w:val="004D281A"/>
    <w:rsid w:val="004E5C85"/>
    <w:rsid w:val="004E5D81"/>
    <w:rsid w:val="004F023C"/>
    <w:rsid w:val="004F4DEA"/>
    <w:rsid w:val="005006BB"/>
    <w:rsid w:val="00500A87"/>
    <w:rsid w:val="00517D73"/>
    <w:rsid w:val="00520B24"/>
    <w:rsid w:val="00521A16"/>
    <w:rsid w:val="005233F6"/>
    <w:rsid w:val="00527B4B"/>
    <w:rsid w:val="00540E6A"/>
    <w:rsid w:val="005470D4"/>
    <w:rsid w:val="00550F42"/>
    <w:rsid w:val="0056192A"/>
    <w:rsid w:val="00562537"/>
    <w:rsid w:val="00562C91"/>
    <w:rsid w:val="00564AD5"/>
    <w:rsid w:val="00564F85"/>
    <w:rsid w:val="00575B25"/>
    <w:rsid w:val="00577959"/>
    <w:rsid w:val="00597AF4"/>
    <w:rsid w:val="005A0330"/>
    <w:rsid w:val="005A3636"/>
    <w:rsid w:val="005B059E"/>
    <w:rsid w:val="005B3804"/>
    <w:rsid w:val="005B639B"/>
    <w:rsid w:val="005D25F2"/>
    <w:rsid w:val="005D3825"/>
    <w:rsid w:val="005D69E3"/>
    <w:rsid w:val="005E6B35"/>
    <w:rsid w:val="005F071C"/>
    <w:rsid w:val="005F37EE"/>
    <w:rsid w:val="005F4629"/>
    <w:rsid w:val="005F5EFA"/>
    <w:rsid w:val="00610335"/>
    <w:rsid w:val="00610F50"/>
    <w:rsid w:val="00615ABF"/>
    <w:rsid w:val="006203CD"/>
    <w:rsid w:val="00625934"/>
    <w:rsid w:val="006271D1"/>
    <w:rsid w:val="00630827"/>
    <w:rsid w:val="006336CA"/>
    <w:rsid w:val="0063716C"/>
    <w:rsid w:val="00640633"/>
    <w:rsid w:val="00650BC6"/>
    <w:rsid w:val="00651D68"/>
    <w:rsid w:val="00655163"/>
    <w:rsid w:val="00661925"/>
    <w:rsid w:val="0066400F"/>
    <w:rsid w:val="00667666"/>
    <w:rsid w:val="00676F06"/>
    <w:rsid w:val="00680591"/>
    <w:rsid w:val="00681507"/>
    <w:rsid w:val="00685CB3"/>
    <w:rsid w:val="0069331D"/>
    <w:rsid w:val="00697E1B"/>
    <w:rsid w:val="006A5780"/>
    <w:rsid w:val="006B3BD8"/>
    <w:rsid w:val="006C31B2"/>
    <w:rsid w:val="006C533F"/>
    <w:rsid w:val="006D02F9"/>
    <w:rsid w:val="006D5082"/>
    <w:rsid w:val="006D6C12"/>
    <w:rsid w:val="006E192E"/>
    <w:rsid w:val="006E4197"/>
    <w:rsid w:val="006E41BC"/>
    <w:rsid w:val="006E54C7"/>
    <w:rsid w:val="006E7EE1"/>
    <w:rsid w:val="006F0C63"/>
    <w:rsid w:val="006F5AE1"/>
    <w:rsid w:val="006F7808"/>
    <w:rsid w:val="00700C08"/>
    <w:rsid w:val="007055C4"/>
    <w:rsid w:val="007067EA"/>
    <w:rsid w:val="00712ED0"/>
    <w:rsid w:val="0071398A"/>
    <w:rsid w:val="0071643F"/>
    <w:rsid w:val="00717B4A"/>
    <w:rsid w:val="0073113D"/>
    <w:rsid w:val="00731E80"/>
    <w:rsid w:val="007363CD"/>
    <w:rsid w:val="007370D2"/>
    <w:rsid w:val="0074179B"/>
    <w:rsid w:val="00741BDE"/>
    <w:rsid w:val="00747B7F"/>
    <w:rsid w:val="00750107"/>
    <w:rsid w:val="00773492"/>
    <w:rsid w:val="00784B56"/>
    <w:rsid w:val="0079174D"/>
    <w:rsid w:val="007A3078"/>
    <w:rsid w:val="007A5079"/>
    <w:rsid w:val="007C13DB"/>
    <w:rsid w:val="007C3FFE"/>
    <w:rsid w:val="007D631C"/>
    <w:rsid w:val="007E13BC"/>
    <w:rsid w:val="007F09C4"/>
    <w:rsid w:val="007F4339"/>
    <w:rsid w:val="00803C31"/>
    <w:rsid w:val="00805BBD"/>
    <w:rsid w:val="00807F7C"/>
    <w:rsid w:val="008125E4"/>
    <w:rsid w:val="00815358"/>
    <w:rsid w:val="00831985"/>
    <w:rsid w:val="0083574A"/>
    <w:rsid w:val="00837174"/>
    <w:rsid w:val="00847D31"/>
    <w:rsid w:val="00857FC5"/>
    <w:rsid w:val="008618CD"/>
    <w:rsid w:val="008623E0"/>
    <w:rsid w:val="00863278"/>
    <w:rsid w:val="00877B9C"/>
    <w:rsid w:val="00881A6D"/>
    <w:rsid w:val="00881E44"/>
    <w:rsid w:val="008828FA"/>
    <w:rsid w:val="008844A8"/>
    <w:rsid w:val="008874AE"/>
    <w:rsid w:val="008958FB"/>
    <w:rsid w:val="0089766E"/>
    <w:rsid w:val="008A6B0D"/>
    <w:rsid w:val="008B6FDB"/>
    <w:rsid w:val="008C0BC7"/>
    <w:rsid w:val="008C0D6A"/>
    <w:rsid w:val="008C1914"/>
    <w:rsid w:val="008C2B1D"/>
    <w:rsid w:val="008C466E"/>
    <w:rsid w:val="008C6090"/>
    <w:rsid w:val="008D4396"/>
    <w:rsid w:val="008E29DF"/>
    <w:rsid w:val="008E35A8"/>
    <w:rsid w:val="008E3FF5"/>
    <w:rsid w:val="008F4E81"/>
    <w:rsid w:val="008F7044"/>
    <w:rsid w:val="009041A4"/>
    <w:rsid w:val="00910AF2"/>
    <w:rsid w:val="00917D4F"/>
    <w:rsid w:val="00935425"/>
    <w:rsid w:val="00945365"/>
    <w:rsid w:val="0094544F"/>
    <w:rsid w:val="00952C77"/>
    <w:rsid w:val="009535CF"/>
    <w:rsid w:val="009657AA"/>
    <w:rsid w:val="00981002"/>
    <w:rsid w:val="009879D6"/>
    <w:rsid w:val="00990473"/>
    <w:rsid w:val="009917B8"/>
    <w:rsid w:val="00995722"/>
    <w:rsid w:val="00996317"/>
    <w:rsid w:val="009974D4"/>
    <w:rsid w:val="009A1FE0"/>
    <w:rsid w:val="009A3EFD"/>
    <w:rsid w:val="009A668A"/>
    <w:rsid w:val="009B6392"/>
    <w:rsid w:val="009C073D"/>
    <w:rsid w:val="009C316E"/>
    <w:rsid w:val="009C340D"/>
    <w:rsid w:val="009D4252"/>
    <w:rsid w:val="009E3964"/>
    <w:rsid w:val="009E3A3D"/>
    <w:rsid w:val="009F041B"/>
    <w:rsid w:val="009F55D0"/>
    <w:rsid w:val="009F775F"/>
    <w:rsid w:val="00A00592"/>
    <w:rsid w:val="00A064EA"/>
    <w:rsid w:val="00A135EB"/>
    <w:rsid w:val="00A2145F"/>
    <w:rsid w:val="00A27871"/>
    <w:rsid w:val="00A37E8D"/>
    <w:rsid w:val="00A419F2"/>
    <w:rsid w:val="00A56E72"/>
    <w:rsid w:val="00A63317"/>
    <w:rsid w:val="00A654DA"/>
    <w:rsid w:val="00A67F87"/>
    <w:rsid w:val="00A7443A"/>
    <w:rsid w:val="00A83073"/>
    <w:rsid w:val="00A85D48"/>
    <w:rsid w:val="00A94005"/>
    <w:rsid w:val="00AA1F7B"/>
    <w:rsid w:val="00AB1A7E"/>
    <w:rsid w:val="00AB22E1"/>
    <w:rsid w:val="00AB720D"/>
    <w:rsid w:val="00AC1138"/>
    <w:rsid w:val="00AC1B83"/>
    <w:rsid w:val="00AC1FE3"/>
    <w:rsid w:val="00AC47E7"/>
    <w:rsid w:val="00AC65E9"/>
    <w:rsid w:val="00AD2DBD"/>
    <w:rsid w:val="00AD36A6"/>
    <w:rsid w:val="00AD3828"/>
    <w:rsid w:val="00AD503A"/>
    <w:rsid w:val="00AD6962"/>
    <w:rsid w:val="00AE61BB"/>
    <w:rsid w:val="00AF1C60"/>
    <w:rsid w:val="00AF3002"/>
    <w:rsid w:val="00AF3BE7"/>
    <w:rsid w:val="00AF3C34"/>
    <w:rsid w:val="00B00ED7"/>
    <w:rsid w:val="00B04FD9"/>
    <w:rsid w:val="00B12AA6"/>
    <w:rsid w:val="00B146C8"/>
    <w:rsid w:val="00B30E7F"/>
    <w:rsid w:val="00B34E20"/>
    <w:rsid w:val="00B359E9"/>
    <w:rsid w:val="00B35CD4"/>
    <w:rsid w:val="00B40EBB"/>
    <w:rsid w:val="00B415AC"/>
    <w:rsid w:val="00B416BD"/>
    <w:rsid w:val="00B51C80"/>
    <w:rsid w:val="00B52A7C"/>
    <w:rsid w:val="00B627D8"/>
    <w:rsid w:val="00B6392E"/>
    <w:rsid w:val="00B65EAF"/>
    <w:rsid w:val="00B66DA5"/>
    <w:rsid w:val="00B71D81"/>
    <w:rsid w:val="00B75E3E"/>
    <w:rsid w:val="00B76BF5"/>
    <w:rsid w:val="00B82026"/>
    <w:rsid w:val="00B862A1"/>
    <w:rsid w:val="00B934C4"/>
    <w:rsid w:val="00BA6AAB"/>
    <w:rsid w:val="00BA6F53"/>
    <w:rsid w:val="00BA7DE6"/>
    <w:rsid w:val="00BB47EE"/>
    <w:rsid w:val="00BB56FA"/>
    <w:rsid w:val="00BB5833"/>
    <w:rsid w:val="00BC58C8"/>
    <w:rsid w:val="00BD367F"/>
    <w:rsid w:val="00BD4733"/>
    <w:rsid w:val="00BD60A3"/>
    <w:rsid w:val="00BD6EF1"/>
    <w:rsid w:val="00BD6FA8"/>
    <w:rsid w:val="00BD7604"/>
    <w:rsid w:val="00BE00AA"/>
    <w:rsid w:val="00BE2EB9"/>
    <w:rsid w:val="00BE6D6F"/>
    <w:rsid w:val="00BF0644"/>
    <w:rsid w:val="00BF39D5"/>
    <w:rsid w:val="00BF62D5"/>
    <w:rsid w:val="00C0282B"/>
    <w:rsid w:val="00C0483C"/>
    <w:rsid w:val="00C2228A"/>
    <w:rsid w:val="00C245A3"/>
    <w:rsid w:val="00C26CD3"/>
    <w:rsid w:val="00C3368F"/>
    <w:rsid w:val="00C36AE4"/>
    <w:rsid w:val="00C37D8D"/>
    <w:rsid w:val="00C41720"/>
    <w:rsid w:val="00C5143C"/>
    <w:rsid w:val="00C658F5"/>
    <w:rsid w:val="00C67038"/>
    <w:rsid w:val="00C71AC2"/>
    <w:rsid w:val="00C75FDE"/>
    <w:rsid w:val="00C9007C"/>
    <w:rsid w:val="00C9154F"/>
    <w:rsid w:val="00C9178F"/>
    <w:rsid w:val="00CA7173"/>
    <w:rsid w:val="00CB22C2"/>
    <w:rsid w:val="00CB5380"/>
    <w:rsid w:val="00CB7690"/>
    <w:rsid w:val="00CC3695"/>
    <w:rsid w:val="00CC3CAB"/>
    <w:rsid w:val="00CD1A9E"/>
    <w:rsid w:val="00CD2D42"/>
    <w:rsid w:val="00CD5B28"/>
    <w:rsid w:val="00CD6AA5"/>
    <w:rsid w:val="00CD748C"/>
    <w:rsid w:val="00CE247D"/>
    <w:rsid w:val="00CE2A88"/>
    <w:rsid w:val="00CE3A93"/>
    <w:rsid w:val="00CE4B2D"/>
    <w:rsid w:val="00CF5FA8"/>
    <w:rsid w:val="00CF666E"/>
    <w:rsid w:val="00D029CB"/>
    <w:rsid w:val="00D04197"/>
    <w:rsid w:val="00D04406"/>
    <w:rsid w:val="00D04704"/>
    <w:rsid w:val="00D05500"/>
    <w:rsid w:val="00D07EAB"/>
    <w:rsid w:val="00D1147B"/>
    <w:rsid w:val="00D13E3D"/>
    <w:rsid w:val="00D200B2"/>
    <w:rsid w:val="00D30785"/>
    <w:rsid w:val="00D31F31"/>
    <w:rsid w:val="00D320B6"/>
    <w:rsid w:val="00D34405"/>
    <w:rsid w:val="00D54382"/>
    <w:rsid w:val="00D56011"/>
    <w:rsid w:val="00D5756D"/>
    <w:rsid w:val="00D60EDA"/>
    <w:rsid w:val="00D61D82"/>
    <w:rsid w:val="00D642A5"/>
    <w:rsid w:val="00D646EE"/>
    <w:rsid w:val="00D7509B"/>
    <w:rsid w:val="00D753EA"/>
    <w:rsid w:val="00D805CC"/>
    <w:rsid w:val="00D85AA6"/>
    <w:rsid w:val="00D85FF4"/>
    <w:rsid w:val="00D930D7"/>
    <w:rsid w:val="00DA0E88"/>
    <w:rsid w:val="00DA1E52"/>
    <w:rsid w:val="00DA3D66"/>
    <w:rsid w:val="00DB4257"/>
    <w:rsid w:val="00DC0421"/>
    <w:rsid w:val="00DD5AC1"/>
    <w:rsid w:val="00E02B05"/>
    <w:rsid w:val="00E172D7"/>
    <w:rsid w:val="00E235CF"/>
    <w:rsid w:val="00E236DB"/>
    <w:rsid w:val="00E24839"/>
    <w:rsid w:val="00E24B92"/>
    <w:rsid w:val="00E33DF5"/>
    <w:rsid w:val="00E36DE4"/>
    <w:rsid w:val="00E42561"/>
    <w:rsid w:val="00E4324C"/>
    <w:rsid w:val="00E603E2"/>
    <w:rsid w:val="00E61A00"/>
    <w:rsid w:val="00E624B9"/>
    <w:rsid w:val="00E67114"/>
    <w:rsid w:val="00E70179"/>
    <w:rsid w:val="00E70C65"/>
    <w:rsid w:val="00E73B8E"/>
    <w:rsid w:val="00E81630"/>
    <w:rsid w:val="00E86FBE"/>
    <w:rsid w:val="00E933AA"/>
    <w:rsid w:val="00E934E7"/>
    <w:rsid w:val="00E944C6"/>
    <w:rsid w:val="00E962F2"/>
    <w:rsid w:val="00E97F51"/>
    <w:rsid w:val="00EA05DB"/>
    <w:rsid w:val="00EB1497"/>
    <w:rsid w:val="00EB4D3D"/>
    <w:rsid w:val="00EC4819"/>
    <w:rsid w:val="00EC7FF3"/>
    <w:rsid w:val="00ED0EC8"/>
    <w:rsid w:val="00EE05D1"/>
    <w:rsid w:val="00EF087B"/>
    <w:rsid w:val="00EF6832"/>
    <w:rsid w:val="00F05202"/>
    <w:rsid w:val="00F07E63"/>
    <w:rsid w:val="00F07F9D"/>
    <w:rsid w:val="00F108B4"/>
    <w:rsid w:val="00F10C1A"/>
    <w:rsid w:val="00F133CA"/>
    <w:rsid w:val="00F20BE3"/>
    <w:rsid w:val="00F34859"/>
    <w:rsid w:val="00F35200"/>
    <w:rsid w:val="00F600E9"/>
    <w:rsid w:val="00F65BCD"/>
    <w:rsid w:val="00F71538"/>
    <w:rsid w:val="00F73427"/>
    <w:rsid w:val="00F8386E"/>
    <w:rsid w:val="00F95894"/>
    <w:rsid w:val="00FA16D4"/>
    <w:rsid w:val="00FA3194"/>
    <w:rsid w:val="00FA7B06"/>
    <w:rsid w:val="00FB1EFE"/>
    <w:rsid w:val="00FB2312"/>
    <w:rsid w:val="00FB3EEF"/>
    <w:rsid w:val="00FC0C8F"/>
    <w:rsid w:val="00FC32CF"/>
    <w:rsid w:val="00FE0945"/>
    <w:rsid w:val="00FE41AF"/>
    <w:rsid w:val="00FE6CDA"/>
    <w:rsid w:val="00FE6F0F"/>
    <w:rsid w:val="00FE72B9"/>
    <w:rsid w:val="00FF1197"/>
    <w:rsid w:val="00FF11B0"/>
    <w:rsid w:val="00FF3AEB"/>
    <w:rsid w:val="00FF4AA5"/>
    <w:rsid w:val="04162487"/>
    <w:rsid w:val="4CC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lock Text"/>
    <w:basedOn w:val="a"/>
    <w:rsid w:val="00E02B05"/>
    <w:pPr>
      <w:spacing w:line="440" w:lineRule="exact"/>
      <w:ind w:left="300" w:right="300" w:firstLine="435"/>
    </w:pPr>
    <w:rPr>
      <w:color w:val="000000"/>
    </w:rPr>
  </w:style>
  <w:style w:type="paragraph" w:styleId="a5">
    <w:name w:val="Date"/>
    <w:basedOn w:val="a"/>
    <w:next w:val="a"/>
    <w:rsid w:val="00E02B05"/>
    <w:pPr>
      <w:ind w:leftChars="2500" w:left="100"/>
    </w:pPr>
  </w:style>
  <w:style w:type="paragraph" w:styleId="a6">
    <w:name w:val="footer"/>
    <w:basedOn w:val="a"/>
    <w:rsid w:val="00E02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E02B05"/>
    <w:rPr>
      <w:sz w:val="18"/>
      <w:szCs w:val="18"/>
    </w:rPr>
  </w:style>
  <w:style w:type="paragraph" w:styleId="a8">
    <w:name w:val="List Paragraph"/>
    <w:basedOn w:val="a"/>
    <w:uiPriority w:val="34"/>
    <w:qFormat/>
    <w:rsid w:val="001E4A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2</Pages>
  <Words>147</Words>
  <Characters>843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jwb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关于2007-2008学年第一学期期中教学检查的通知</dc:title>
  <dc:creator>xw</dc:creator>
  <cp:lastModifiedBy>yu1026</cp:lastModifiedBy>
  <cp:revision>117</cp:revision>
  <cp:lastPrinted>2018-05-02T09:32:00Z</cp:lastPrinted>
  <dcterms:created xsi:type="dcterms:W3CDTF">2018-05-02T09:06:00Z</dcterms:created>
  <dcterms:modified xsi:type="dcterms:W3CDTF">2019-11-05T07:11:00Z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