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5B5E" w14:textId="27F9E0DD" w:rsidR="004B616C" w:rsidRDefault="00872CBB" w:rsidP="00BB1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667">
        <w:rPr>
          <w:rFonts w:ascii="Times New Roman" w:eastAsia="黑体" w:hAnsi="Times New Roman" w:hint="eastAsia"/>
          <w:sz w:val="28"/>
          <w:szCs w:val="28"/>
        </w:rPr>
        <w:t>《金融学》</w:t>
      </w:r>
      <w:proofErr w:type="gramStart"/>
      <w:r w:rsidRPr="009F0C41">
        <w:rPr>
          <w:rFonts w:ascii="Times New Roman" w:eastAsia="黑体" w:hAnsi="Times New Roman" w:cs="Times New Roman" w:hint="eastAsia"/>
          <w:sz w:val="28"/>
          <w:szCs w:val="28"/>
        </w:rPr>
        <w:t>课程思政示范</w:t>
      </w:r>
      <w:proofErr w:type="gramEnd"/>
      <w:r w:rsidRPr="009F0C41">
        <w:rPr>
          <w:rFonts w:ascii="Times New Roman" w:eastAsia="黑体" w:hAnsi="Times New Roman" w:cs="Times New Roman" w:hint="eastAsia"/>
          <w:sz w:val="28"/>
          <w:szCs w:val="28"/>
        </w:rPr>
        <w:t>课程</w:t>
      </w:r>
      <w:r w:rsidR="00BB1D64" w:rsidRPr="00872CBB">
        <w:rPr>
          <w:rFonts w:ascii="Times New Roman" w:eastAsia="黑体" w:hAnsi="Times New Roman" w:cs="Times New Roman"/>
          <w:sz w:val="28"/>
          <w:szCs w:val="28"/>
        </w:rPr>
        <w:t>建设成效</w:t>
      </w:r>
    </w:p>
    <w:p w14:paraId="15DFD8E6" w14:textId="77777777" w:rsidR="0085655B" w:rsidRPr="0085655B" w:rsidRDefault="0085655B" w:rsidP="0085655B">
      <w:pPr>
        <w:spacing w:line="48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85655B">
        <w:rPr>
          <w:rFonts w:ascii="Times New Roman" w:hAnsi="Times New Roman" w:cs="Times New Roman"/>
          <w:sz w:val="24"/>
          <w:szCs w:val="24"/>
        </w:rPr>
        <w:t>通过多种形式的教学方法运用，学生对于《金融学》内容的学习兴趣提高、掌握程度提升，专业水平有所上升；同时，学生对于职业道德有较清楚的认识，潜移默化中养成良好的职业道德；对学生的不当行为有较明显的矫正，道德水平得到提升。</w:t>
      </w:r>
    </w:p>
    <w:p w14:paraId="47909E62" w14:textId="77777777" w:rsidR="0085655B" w:rsidRPr="0085655B" w:rsidRDefault="0085655B" w:rsidP="0085655B">
      <w:pPr>
        <w:spacing w:line="48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85655B">
        <w:rPr>
          <w:rFonts w:ascii="Times New Roman" w:hAnsi="Times New Roman" w:cs="Times New Roman"/>
          <w:sz w:val="24"/>
          <w:szCs w:val="24"/>
        </w:rPr>
        <w:t>基本形成课程德育建设的体系，建立起包括课程德育目标、课程德育内容、德育材料、德育评价方法等一系列环节的基本内容和规范，具备可操作性的课程德育建设体系。</w:t>
      </w:r>
    </w:p>
    <w:p w14:paraId="5C1E6A46" w14:textId="77777777" w:rsidR="0085655B" w:rsidRPr="0085655B" w:rsidRDefault="0085655B" w:rsidP="00BB1D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8892" w:type="dxa"/>
        <w:tblLayout w:type="fixed"/>
        <w:tblLook w:val="04A0" w:firstRow="1" w:lastRow="0" w:firstColumn="1" w:lastColumn="0" w:noHBand="0" w:noVBand="1"/>
      </w:tblPr>
      <w:tblGrid>
        <w:gridCol w:w="8892"/>
      </w:tblGrid>
      <w:tr w:rsidR="0085655B" w:rsidRPr="0085655B" w14:paraId="7DF7D3F8" w14:textId="77777777" w:rsidTr="003273E8">
        <w:tc>
          <w:tcPr>
            <w:tcW w:w="5929" w:type="dxa"/>
          </w:tcPr>
          <w:p w14:paraId="5BBD0864" w14:textId="77777777" w:rsidR="0085655B" w:rsidRPr="0085655B" w:rsidRDefault="0085655B" w:rsidP="003273E8">
            <w:p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主要内容</w:t>
            </w:r>
          </w:p>
        </w:tc>
      </w:tr>
      <w:tr w:rsidR="0085655B" w:rsidRPr="0085655B" w14:paraId="7F151711" w14:textId="77777777" w:rsidTr="003273E8">
        <w:tc>
          <w:tcPr>
            <w:tcW w:w="5929" w:type="dxa"/>
          </w:tcPr>
          <w:p w14:paraId="278BC3A9" w14:textId="77777777" w:rsidR="0085655B" w:rsidRPr="0085655B" w:rsidRDefault="0085655B" w:rsidP="0085655B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广泛学习德育课程及专业课程导入经验</w:t>
            </w:r>
          </w:p>
          <w:p w14:paraId="37DDF9E5" w14:textId="77777777" w:rsidR="0085655B" w:rsidRPr="0085655B" w:rsidRDefault="0085655B" w:rsidP="0085655B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基于课程内容进行德育内容的选择和整理</w:t>
            </w:r>
          </w:p>
          <w:p w14:paraId="59C89550" w14:textId="77777777" w:rsidR="0085655B" w:rsidRPr="0085655B" w:rsidRDefault="0085655B" w:rsidP="0085655B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课程德育要素嵌入设计</w:t>
            </w:r>
          </w:p>
        </w:tc>
      </w:tr>
      <w:tr w:rsidR="0085655B" w:rsidRPr="0085655B" w14:paraId="36AF9F34" w14:textId="77777777" w:rsidTr="003273E8">
        <w:tc>
          <w:tcPr>
            <w:tcW w:w="5929" w:type="dxa"/>
          </w:tcPr>
          <w:p w14:paraId="6722F4CA" w14:textId="77777777" w:rsidR="0085655B" w:rsidRPr="0085655B" w:rsidRDefault="0085655B" w:rsidP="0085655B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课程德育资源整合和内容丰富</w:t>
            </w:r>
          </w:p>
          <w:p w14:paraId="4315CEE9" w14:textId="77777777" w:rsidR="0085655B" w:rsidRPr="0085655B" w:rsidRDefault="0085655B" w:rsidP="0085655B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评价体系设计和完善</w:t>
            </w:r>
          </w:p>
        </w:tc>
      </w:tr>
      <w:tr w:rsidR="0085655B" w:rsidRPr="0085655B" w14:paraId="0C47DCCD" w14:textId="77777777" w:rsidTr="003273E8">
        <w:tc>
          <w:tcPr>
            <w:tcW w:w="5929" w:type="dxa"/>
          </w:tcPr>
          <w:p w14:paraId="0A7B7093" w14:textId="77777777" w:rsidR="0085655B" w:rsidRPr="0085655B" w:rsidRDefault="0085655B" w:rsidP="0085655B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教学实施和应用</w:t>
            </w:r>
          </w:p>
          <w:p w14:paraId="3C9A7358" w14:textId="77777777" w:rsidR="0085655B" w:rsidRPr="0085655B" w:rsidRDefault="0085655B" w:rsidP="0085655B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德育反馈</w:t>
            </w:r>
          </w:p>
        </w:tc>
      </w:tr>
      <w:tr w:rsidR="0085655B" w:rsidRPr="0085655B" w14:paraId="19DFABBC" w14:textId="77777777" w:rsidTr="003273E8">
        <w:tc>
          <w:tcPr>
            <w:tcW w:w="5929" w:type="dxa"/>
          </w:tcPr>
          <w:p w14:paraId="3BEE522E" w14:textId="77777777" w:rsidR="0085655B" w:rsidRPr="0085655B" w:rsidRDefault="0085655B" w:rsidP="0085655B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通过嵌入德育要素的课程评价掌握实施效果</w:t>
            </w:r>
          </w:p>
          <w:p w14:paraId="40D380E8" w14:textId="77777777" w:rsidR="0085655B" w:rsidRPr="0085655B" w:rsidRDefault="0085655B" w:rsidP="0085655B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学生道德和思想水平改变情况统计分析</w:t>
            </w:r>
          </w:p>
          <w:p w14:paraId="0D052817" w14:textId="77777777" w:rsidR="0085655B" w:rsidRPr="0085655B" w:rsidRDefault="0085655B" w:rsidP="0085655B">
            <w:pPr>
              <w:numPr>
                <w:ilvl w:val="0"/>
                <w:numId w:val="1"/>
              </w:numPr>
              <w:spacing w:line="480" w:lineRule="exact"/>
              <w:rPr>
                <w:sz w:val="24"/>
                <w:szCs w:val="24"/>
              </w:rPr>
            </w:pPr>
            <w:r w:rsidRPr="0085655B">
              <w:rPr>
                <w:sz w:val="24"/>
                <w:szCs w:val="24"/>
              </w:rPr>
              <w:t>总结和论文撰写</w:t>
            </w:r>
          </w:p>
        </w:tc>
      </w:tr>
    </w:tbl>
    <w:p w14:paraId="1341BB59" w14:textId="77777777" w:rsidR="0085655B" w:rsidRPr="0085655B" w:rsidRDefault="0085655B" w:rsidP="00BB1D64">
      <w:pPr>
        <w:jc w:val="center"/>
      </w:pPr>
    </w:p>
    <w:sectPr w:rsidR="0085655B" w:rsidRPr="0085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58CE" w14:textId="77777777" w:rsidR="009617AA" w:rsidRDefault="009617AA" w:rsidP="00BB1D64">
      <w:r>
        <w:separator/>
      </w:r>
    </w:p>
  </w:endnote>
  <w:endnote w:type="continuationSeparator" w:id="0">
    <w:p w14:paraId="032A5449" w14:textId="77777777" w:rsidR="009617AA" w:rsidRDefault="009617AA" w:rsidP="00BB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8546" w14:textId="77777777" w:rsidR="009617AA" w:rsidRDefault="009617AA" w:rsidP="00BB1D64">
      <w:r>
        <w:separator/>
      </w:r>
    </w:p>
  </w:footnote>
  <w:footnote w:type="continuationSeparator" w:id="0">
    <w:p w14:paraId="75FCA7E2" w14:textId="77777777" w:rsidR="009617AA" w:rsidRDefault="009617AA" w:rsidP="00BB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36B9"/>
    <w:multiLevelType w:val="singleLevel"/>
    <w:tmpl w:val="5A4A36B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88572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CB"/>
    <w:rsid w:val="004B616C"/>
    <w:rsid w:val="00536318"/>
    <w:rsid w:val="008239EF"/>
    <w:rsid w:val="0085655B"/>
    <w:rsid w:val="00872CBB"/>
    <w:rsid w:val="009617AA"/>
    <w:rsid w:val="00BB1D64"/>
    <w:rsid w:val="00E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E3F08"/>
  <w15:chartTrackingRefBased/>
  <w15:docId w15:val="{2BAC7E39-6D0D-40D9-BCE5-6C28767E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D6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1D6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B1D6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B1D64"/>
  </w:style>
  <w:style w:type="table" w:styleId="aa">
    <w:name w:val="Table Grid"/>
    <w:basedOn w:val="a1"/>
    <w:uiPriority w:val="59"/>
    <w:rsid w:val="008565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2022-10-14T08:56:00Z</dcterms:created>
  <dcterms:modified xsi:type="dcterms:W3CDTF">2022-10-14T08:58:00Z</dcterms:modified>
</cp:coreProperties>
</file>